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A0AA43" w14:textId="674FD2E4" w:rsidR="00B75DF2" w:rsidRDefault="00FA7B41" w:rsidP="00B75DF2">
      <w:pPr>
        <w:spacing w:after="0" w:line="360" w:lineRule="auto"/>
        <w:ind w:right="1132"/>
        <w:rPr>
          <w:rFonts w:ascii="Arial" w:hAnsi="Arial" w:cs="Arial"/>
          <w:b/>
          <w:i/>
          <w:iCs/>
          <w:sz w:val="20"/>
          <w:szCs w:val="20"/>
          <w:u w:val="single"/>
        </w:rPr>
      </w:pPr>
      <w:r>
        <w:rPr>
          <w:noProof/>
        </w:rPr>
        <w:drawing>
          <wp:inline distT="0" distB="0" distL="0" distR="0" wp14:anchorId="694939E6" wp14:editId="24270095">
            <wp:extent cx="5448300" cy="3633481"/>
            <wp:effectExtent l="0" t="0" r="0" b="5080"/>
            <wp:docPr id="1231092687" name="Grafik 1" descr="Ein Bild, das Kleidung, Person, Menschliches Gesich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92687" name="Grafik 1" descr="Ein Bild, das Kleidung, Person, Menschliches Gesicht, Mann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59796" cy="3641148"/>
                    </a:xfrm>
                    <a:prstGeom prst="rect">
                      <a:avLst/>
                    </a:prstGeom>
                    <a:noFill/>
                    <a:ln>
                      <a:noFill/>
                    </a:ln>
                  </pic:spPr>
                </pic:pic>
              </a:graphicData>
            </a:graphic>
          </wp:inline>
        </w:drawing>
      </w:r>
    </w:p>
    <w:p w14:paraId="4677D121" w14:textId="5442DD0C" w:rsidR="00814D35" w:rsidRPr="0076437A" w:rsidRDefault="00352F8E" w:rsidP="00FA7B41">
      <w:pPr>
        <w:spacing w:after="0" w:line="360" w:lineRule="auto"/>
        <w:ind w:right="1132"/>
        <w:rPr>
          <w:rFonts w:ascii="Arial" w:hAnsi="Arial" w:cs="Arial"/>
          <w:color w:val="4472C4" w:themeColor="accent1"/>
          <w:sz w:val="20"/>
          <w:szCs w:val="20"/>
        </w:rPr>
      </w:pPr>
      <w:r>
        <w:rPr>
          <w:rFonts w:ascii="Arial" w:hAnsi="Arial" w:cs="Arial"/>
          <w:b/>
          <w:bCs/>
          <w:i/>
          <w:iCs/>
          <w:sz w:val="20"/>
          <w:szCs w:val="20"/>
          <w:u w:val="single"/>
        </w:rPr>
        <w:t>Wasser Marsch für die Gesundheit</w:t>
      </w:r>
      <w:r w:rsidR="005711E9" w:rsidRPr="00E146B1">
        <w:rPr>
          <w:rFonts w:ascii="Arial" w:hAnsi="Arial" w:cs="Arial"/>
          <w:b/>
          <w:bCs/>
          <w:i/>
          <w:iCs/>
          <w:sz w:val="20"/>
          <w:szCs w:val="20"/>
          <w:u w:val="single"/>
        </w:rPr>
        <w:t>:</w:t>
      </w:r>
      <w:r w:rsidR="005711E9">
        <w:rPr>
          <w:rFonts w:ascii="Arial" w:hAnsi="Arial" w:cs="Arial"/>
          <w:i/>
          <w:iCs/>
          <w:sz w:val="20"/>
          <w:szCs w:val="20"/>
        </w:rPr>
        <w:t xml:space="preserve"> </w:t>
      </w:r>
      <w:r>
        <w:rPr>
          <w:rFonts w:ascii="Arial" w:hAnsi="Arial" w:cs="Arial"/>
          <w:i/>
          <w:iCs/>
          <w:sz w:val="20"/>
          <w:szCs w:val="20"/>
        </w:rPr>
        <w:t xml:space="preserve">Im </w:t>
      </w:r>
      <w:r w:rsidR="005711E9">
        <w:rPr>
          <w:rFonts w:ascii="Arial" w:hAnsi="Arial" w:cs="Arial"/>
          <w:i/>
          <w:iCs/>
          <w:sz w:val="20"/>
          <w:szCs w:val="20"/>
        </w:rPr>
        <w:t xml:space="preserve">Bäderland Bayerische Rhön </w:t>
      </w:r>
      <w:r>
        <w:rPr>
          <w:rFonts w:ascii="Arial" w:hAnsi="Arial" w:cs="Arial"/>
          <w:i/>
          <w:iCs/>
          <w:sz w:val="20"/>
          <w:szCs w:val="20"/>
        </w:rPr>
        <w:t xml:space="preserve">sprudeln 21 Heilquellen in fünf Kurorten und Staatsbädern. Das mineralreiche Wasser aus den Tiefen der Erde ist ideal für eine nachhaltige, natürliche und nebenwirkungsfreie </w:t>
      </w:r>
      <w:r w:rsidR="00FC4639">
        <w:rPr>
          <w:rFonts w:ascii="Arial" w:hAnsi="Arial" w:cs="Arial"/>
          <w:i/>
          <w:iCs/>
          <w:sz w:val="20"/>
          <w:szCs w:val="20"/>
        </w:rPr>
        <w:t xml:space="preserve">Prävention und </w:t>
      </w:r>
      <w:r>
        <w:rPr>
          <w:rFonts w:ascii="Arial" w:hAnsi="Arial" w:cs="Arial"/>
          <w:i/>
          <w:iCs/>
          <w:sz w:val="20"/>
          <w:szCs w:val="20"/>
        </w:rPr>
        <w:t xml:space="preserve">Behandlung von Beschwerden. </w:t>
      </w:r>
      <w:r w:rsidR="00FC4639">
        <w:rPr>
          <w:rFonts w:ascii="Arial" w:hAnsi="Arial" w:cs="Arial"/>
          <w:i/>
          <w:iCs/>
          <w:sz w:val="20"/>
          <w:szCs w:val="20"/>
        </w:rPr>
        <w:t>Hier im Bild eine Brunnenfrau in der Trinkhalle von Bad Kissingen beim typischen Wa</w:t>
      </w:r>
      <w:r w:rsidR="00D421E8">
        <w:rPr>
          <w:rFonts w:ascii="Arial" w:hAnsi="Arial" w:cs="Arial"/>
          <w:i/>
          <w:iCs/>
          <w:sz w:val="20"/>
          <w:szCs w:val="20"/>
        </w:rPr>
        <w:t>s</w:t>
      </w:r>
      <w:r w:rsidR="00FC4639">
        <w:rPr>
          <w:rFonts w:ascii="Arial" w:hAnsi="Arial" w:cs="Arial"/>
          <w:i/>
          <w:iCs/>
          <w:sz w:val="20"/>
          <w:szCs w:val="20"/>
        </w:rPr>
        <w:t xml:space="preserve">serschwenken, um den Kohlensäuregehalt für ein angenehmes Trinkerlebnis zu reduzieren. </w:t>
      </w:r>
      <w:r w:rsidR="00B75DF2" w:rsidRPr="00347491">
        <w:rPr>
          <w:rFonts w:ascii="Arial" w:hAnsi="Arial" w:cs="Arial"/>
          <w:bCs/>
          <w:i/>
          <w:iCs/>
          <w:sz w:val="20"/>
          <w:szCs w:val="20"/>
        </w:rPr>
        <w:t>Foto:</w:t>
      </w:r>
      <w:r w:rsidR="00023CBF">
        <w:rPr>
          <w:rFonts w:ascii="Arial" w:hAnsi="Arial" w:cs="Arial"/>
          <w:bCs/>
          <w:i/>
          <w:iCs/>
          <w:sz w:val="20"/>
          <w:szCs w:val="20"/>
        </w:rPr>
        <w:t xml:space="preserve"> </w:t>
      </w:r>
      <w:r w:rsidR="00FA7B41" w:rsidRPr="00FA7B41">
        <w:rPr>
          <w:rFonts w:ascii="Arial" w:hAnsi="Arial" w:cs="Arial"/>
          <w:bCs/>
          <w:i/>
          <w:iCs/>
          <w:sz w:val="20"/>
          <w:szCs w:val="20"/>
        </w:rPr>
        <w:t>Bayer. Staatsbad Bad Kissingen GmbH</w:t>
      </w:r>
      <w:r w:rsidR="00FA7B41">
        <w:rPr>
          <w:rFonts w:ascii="Arial" w:hAnsi="Arial" w:cs="Arial"/>
          <w:bCs/>
          <w:i/>
          <w:iCs/>
          <w:sz w:val="20"/>
          <w:szCs w:val="20"/>
        </w:rPr>
        <w:t xml:space="preserve"> /</w:t>
      </w:r>
      <w:r w:rsidR="00FA7B41" w:rsidRPr="00FA7B41">
        <w:rPr>
          <w:rFonts w:ascii="Arial" w:hAnsi="Arial" w:cs="Arial"/>
          <w:bCs/>
          <w:i/>
          <w:iCs/>
          <w:sz w:val="20"/>
          <w:szCs w:val="20"/>
        </w:rPr>
        <w:t xml:space="preserve"> Ingo Peters </w:t>
      </w:r>
      <w:r w:rsidR="00555312" w:rsidRPr="0076437A">
        <w:rPr>
          <w:rFonts w:ascii="Arial" w:hAnsi="Arial" w:cs="Arial"/>
          <w:color w:val="4472C4" w:themeColor="accent1"/>
          <w:sz w:val="20"/>
          <w:szCs w:val="20"/>
        </w:rPr>
        <w:t>………………………………………………………………………………………………</w:t>
      </w:r>
      <w:r w:rsidR="00291ECE">
        <w:rPr>
          <w:rFonts w:ascii="Arial" w:hAnsi="Arial" w:cs="Arial"/>
          <w:color w:val="4472C4" w:themeColor="accent1"/>
          <w:sz w:val="20"/>
          <w:szCs w:val="20"/>
        </w:rPr>
        <w:t>.</w:t>
      </w:r>
      <w:r w:rsidR="00555312" w:rsidRPr="0076437A">
        <w:rPr>
          <w:rFonts w:ascii="Arial" w:hAnsi="Arial" w:cs="Arial"/>
          <w:color w:val="4472C4" w:themeColor="accent1"/>
          <w:sz w:val="20"/>
          <w:szCs w:val="20"/>
        </w:rPr>
        <w:t>………</w:t>
      </w:r>
      <w:r w:rsidR="00BA0902">
        <w:rPr>
          <w:rFonts w:ascii="Arial" w:hAnsi="Arial" w:cs="Arial"/>
          <w:color w:val="4472C4" w:themeColor="accent1"/>
          <w:sz w:val="20"/>
          <w:szCs w:val="20"/>
        </w:rPr>
        <w:t>……</w:t>
      </w:r>
      <w:r w:rsidR="00555312" w:rsidRPr="0076437A">
        <w:rPr>
          <w:rFonts w:ascii="Arial" w:hAnsi="Arial" w:cs="Arial"/>
          <w:color w:val="4472C4" w:themeColor="accent1"/>
          <w:sz w:val="20"/>
          <w:szCs w:val="20"/>
        </w:rPr>
        <w:t>…</w:t>
      </w:r>
    </w:p>
    <w:p w14:paraId="4CF8C143" w14:textId="3B46A620" w:rsidR="00AF16C6" w:rsidRPr="00FF467E" w:rsidRDefault="00352F8E" w:rsidP="005C66CB">
      <w:pPr>
        <w:tabs>
          <w:tab w:val="right" w:pos="8647"/>
        </w:tabs>
        <w:spacing w:after="0" w:line="360" w:lineRule="auto"/>
        <w:ind w:right="1132"/>
        <w:rPr>
          <w:rFonts w:ascii="Arial" w:hAnsi="Arial" w:cs="Arial"/>
          <w:b/>
          <w:bCs/>
          <w:sz w:val="40"/>
          <w:szCs w:val="40"/>
        </w:rPr>
      </w:pPr>
      <w:r w:rsidRPr="00FF467E">
        <w:rPr>
          <w:rFonts w:ascii="Arial" w:hAnsi="Arial" w:cs="Arial"/>
          <w:b/>
          <w:bCs/>
          <w:sz w:val="40"/>
          <w:szCs w:val="40"/>
        </w:rPr>
        <w:t xml:space="preserve">Wasser Marsch für die Gesundheit </w:t>
      </w:r>
    </w:p>
    <w:p w14:paraId="3251BD17" w14:textId="6DB0F19C" w:rsidR="00A90775" w:rsidRDefault="005711E9" w:rsidP="00564593">
      <w:pPr>
        <w:spacing w:after="0" w:line="360" w:lineRule="auto"/>
        <w:ind w:right="1132"/>
        <w:rPr>
          <w:rFonts w:ascii="Arial" w:hAnsi="Arial" w:cs="Arial"/>
          <w:sz w:val="20"/>
          <w:szCs w:val="20"/>
          <w:u w:val="single"/>
        </w:rPr>
      </w:pPr>
      <w:r>
        <w:rPr>
          <w:rFonts w:ascii="Arial" w:hAnsi="Arial" w:cs="Arial"/>
          <w:sz w:val="20"/>
          <w:szCs w:val="20"/>
          <w:u w:val="single"/>
        </w:rPr>
        <w:t xml:space="preserve">Im Bäderland Bayerische Rhön </w:t>
      </w:r>
      <w:r w:rsidR="00352F8E">
        <w:rPr>
          <w:rFonts w:ascii="Arial" w:hAnsi="Arial" w:cs="Arial"/>
          <w:sz w:val="20"/>
          <w:szCs w:val="20"/>
          <w:u w:val="single"/>
        </w:rPr>
        <w:t xml:space="preserve">sprudeln 21 inhaltsreiche Heilquellen / Wohltuend für vielerlei Beschwerden / Ideal zur Prävention / Kur erlebt ein Comeback und präsentiert sich moderner denn je </w:t>
      </w:r>
      <w:r w:rsidR="005A33CC">
        <w:rPr>
          <w:rFonts w:ascii="Arial" w:hAnsi="Arial" w:cs="Arial"/>
          <w:sz w:val="20"/>
          <w:szCs w:val="20"/>
          <w:u w:val="single"/>
        </w:rPr>
        <w:t xml:space="preserve">/ Angebote zum Schnuppern </w:t>
      </w:r>
    </w:p>
    <w:p w14:paraId="01D4EDDB" w14:textId="77777777" w:rsidR="00A90775" w:rsidRPr="00A90775" w:rsidRDefault="00A90775" w:rsidP="00D30B68">
      <w:pPr>
        <w:spacing w:after="0" w:line="360" w:lineRule="auto"/>
        <w:ind w:right="1132"/>
        <w:rPr>
          <w:rFonts w:ascii="Arial" w:hAnsi="Arial" w:cs="Arial"/>
          <w:sz w:val="8"/>
          <w:szCs w:val="8"/>
        </w:rPr>
      </w:pPr>
    </w:p>
    <w:p w14:paraId="0CF4EBE9" w14:textId="70DEE085" w:rsidR="00C75582" w:rsidRDefault="009A41FB" w:rsidP="00A464C5">
      <w:pPr>
        <w:spacing w:after="0" w:line="360" w:lineRule="auto"/>
        <w:ind w:right="1132"/>
        <w:rPr>
          <w:rFonts w:ascii="Arial" w:hAnsi="Arial" w:cs="Arial"/>
          <w:b/>
        </w:rPr>
      </w:pPr>
      <w:bookmarkStart w:id="0" w:name="_Hlk162337127"/>
      <w:r>
        <w:rPr>
          <w:rFonts w:ascii="Arial" w:hAnsi="Arial" w:cs="Arial"/>
          <w:b/>
        </w:rPr>
        <w:t xml:space="preserve">Burnout, Rückenschmerzen, Migräne, Allergien, Rheuma … </w:t>
      </w:r>
      <w:r w:rsidR="00FF467E">
        <w:rPr>
          <w:rFonts w:ascii="Arial" w:hAnsi="Arial" w:cs="Arial"/>
          <w:b/>
        </w:rPr>
        <w:t>die Deutschen leiden mehr denn je unter akuten und chronischen Erkrankungen</w:t>
      </w:r>
      <w:r>
        <w:rPr>
          <w:rFonts w:ascii="Arial" w:hAnsi="Arial" w:cs="Arial"/>
          <w:b/>
        </w:rPr>
        <w:t xml:space="preserve">. </w:t>
      </w:r>
      <w:bookmarkEnd w:id="0"/>
      <w:r>
        <w:rPr>
          <w:rFonts w:ascii="Arial" w:hAnsi="Arial" w:cs="Arial"/>
          <w:b/>
        </w:rPr>
        <w:t xml:space="preserve">Corona, Krieg, weltweite Krisen sowie privater und beruflicher Stress setzen uns ebenfalls </w:t>
      </w:r>
      <w:r w:rsidR="00FF467E">
        <w:rPr>
          <w:rFonts w:ascii="Arial" w:hAnsi="Arial" w:cs="Arial"/>
          <w:b/>
        </w:rPr>
        <w:t xml:space="preserve">in hohem Maße </w:t>
      </w:r>
      <w:r>
        <w:rPr>
          <w:rFonts w:ascii="Arial" w:hAnsi="Arial" w:cs="Arial"/>
          <w:b/>
        </w:rPr>
        <w:t xml:space="preserve">zu. </w:t>
      </w:r>
      <w:r w:rsidR="00FF467E">
        <w:rPr>
          <w:rFonts w:ascii="Arial" w:hAnsi="Arial" w:cs="Arial"/>
          <w:b/>
        </w:rPr>
        <w:t xml:space="preserve">Was kann </w:t>
      </w:r>
      <w:r w:rsidR="00DD0462">
        <w:rPr>
          <w:rFonts w:ascii="Arial" w:hAnsi="Arial" w:cs="Arial"/>
          <w:b/>
        </w:rPr>
        <w:t>wieder zu mehr Energie und Lebensfreude führen</w:t>
      </w:r>
      <w:r w:rsidR="00FF467E">
        <w:rPr>
          <w:rFonts w:ascii="Arial" w:hAnsi="Arial" w:cs="Arial"/>
          <w:b/>
        </w:rPr>
        <w:t>? Ganz einfach: Wasser! Besser gesagt Heilwasser. Das Geschenk der Natur steckt voller wertvoller Mineralien</w:t>
      </w:r>
      <w:r w:rsidR="0022660A">
        <w:rPr>
          <w:rFonts w:ascii="Arial" w:hAnsi="Arial" w:cs="Arial"/>
          <w:b/>
        </w:rPr>
        <w:t xml:space="preserve"> und Spurenelemente</w:t>
      </w:r>
      <w:r w:rsidR="00FF467E">
        <w:rPr>
          <w:rFonts w:ascii="Arial" w:hAnsi="Arial" w:cs="Arial"/>
          <w:b/>
        </w:rPr>
        <w:t xml:space="preserve">, ist nachhaltig und ohne Nebenwirkungen. </w:t>
      </w:r>
      <w:r w:rsidR="00DD0462">
        <w:rPr>
          <w:rFonts w:ascii="Arial" w:hAnsi="Arial" w:cs="Arial"/>
          <w:b/>
        </w:rPr>
        <w:t xml:space="preserve">Es </w:t>
      </w:r>
      <w:r w:rsidR="0022660A">
        <w:rPr>
          <w:rFonts w:ascii="Arial" w:hAnsi="Arial" w:cs="Arial"/>
          <w:b/>
        </w:rPr>
        <w:t xml:space="preserve">kann </w:t>
      </w:r>
      <w:r w:rsidR="00EF1F11">
        <w:rPr>
          <w:rFonts w:ascii="Arial" w:hAnsi="Arial" w:cs="Arial"/>
          <w:b/>
        </w:rPr>
        <w:t xml:space="preserve">– wissenschaftlich nachgewiesen </w:t>
      </w:r>
      <w:r w:rsidR="001E3E74">
        <w:rPr>
          <w:rFonts w:ascii="Arial" w:hAnsi="Arial" w:cs="Arial"/>
          <w:b/>
        </w:rPr>
        <w:t xml:space="preserve">– </w:t>
      </w:r>
      <w:r w:rsidR="0022660A">
        <w:rPr>
          <w:rFonts w:ascii="Arial" w:hAnsi="Arial" w:cs="Arial"/>
          <w:b/>
        </w:rPr>
        <w:t xml:space="preserve">lindern und heilen, wirkt </w:t>
      </w:r>
      <w:r w:rsidR="00DD0462">
        <w:rPr>
          <w:rFonts w:ascii="Arial" w:hAnsi="Arial" w:cs="Arial"/>
          <w:b/>
        </w:rPr>
        <w:t>entgifte</w:t>
      </w:r>
      <w:r w:rsidR="0022660A">
        <w:rPr>
          <w:rFonts w:ascii="Arial" w:hAnsi="Arial" w:cs="Arial"/>
          <w:b/>
        </w:rPr>
        <w:t>nd</w:t>
      </w:r>
      <w:r w:rsidR="00DD0462">
        <w:rPr>
          <w:rFonts w:ascii="Arial" w:hAnsi="Arial" w:cs="Arial"/>
          <w:b/>
        </w:rPr>
        <w:t xml:space="preserve">, stärkt das Immunsystem und aktiviert die Selbstheilungskräfte. </w:t>
      </w:r>
    </w:p>
    <w:p w14:paraId="6FDCCDC6" w14:textId="77777777" w:rsidR="00C75582" w:rsidRPr="00BA0902" w:rsidRDefault="00C75582" w:rsidP="00A464C5">
      <w:pPr>
        <w:spacing w:after="0" w:line="360" w:lineRule="auto"/>
        <w:ind w:right="1132"/>
        <w:rPr>
          <w:rFonts w:ascii="Arial" w:hAnsi="Arial" w:cs="Arial"/>
          <w:b/>
          <w:sz w:val="8"/>
          <w:szCs w:val="8"/>
        </w:rPr>
      </w:pPr>
    </w:p>
    <w:p w14:paraId="48C3C1B2" w14:textId="1CE900EE" w:rsidR="00BA0902" w:rsidRPr="00BA0902" w:rsidRDefault="00BA0902" w:rsidP="00A464C5">
      <w:pPr>
        <w:spacing w:after="0" w:line="360" w:lineRule="auto"/>
        <w:ind w:right="1132"/>
        <w:rPr>
          <w:rFonts w:ascii="Arial" w:hAnsi="Arial" w:cs="Arial"/>
          <w:b/>
          <w:sz w:val="20"/>
          <w:szCs w:val="20"/>
        </w:rPr>
      </w:pPr>
      <w:r>
        <w:rPr>
          <w:rFonts w:ascii="Arial" w:hAnsi="Arial" w:cs="Arial"/>
          <w:b/>
          <w:sz w:val="20"/>
          <w:szCs w:val="20"/>
        </w:rPr>
        <w:t xml:space="preserve">Fülle an </w:t>
      </w:r>
      <w:r w:rsidRPr="00BA0902">
        <w:rPr>
          <w:rFonts w:ascii="Arial" w:hAnsi="Arial" w:cs="Arial"/>
          <w:b/>
          <w:sz w:val="20"/>
          <w:szCs w:val="20"/>
        </w:rPr>
        <w:t xml:space="preserve">Heilquellen mitten in Deutschland </w:t>
      </w:r>
    </w:p>
    <w:p w14:paraId="711208B3" w14:textId="14724BFD" w:rsidR="00BA0902" w:rsidRDefault="00C75582" w:rsidP="00A464C5">
      <w:pPr>
        <w:spacing w:after="0" w:line="360" w:lineRule="auto"/>
        <w:ind w:right="1132"/>
        <w:rPr>
          <w:rFonts w:ascii="Arial" w:hAnsi="Arial" w:cs="Arial"/>
          <w:sz w:val="20"/>
          <w:szCs w:val="20"/>
        </w:rPr>
      </w:pPr>
      <w:r w:rsidRPr="00BA0902">
        <w:rPr>
          <w:rFonts w:ascii="Arial" w:hAnsi="Arial" w:cs="Arial"/>
          <w:sz w:val="20"/>
          <w:szCs w:val="20"/>
        </w:rPr>
        <w:t>A</w:t>
      </w:r>
      <w:r w:rsidR="00FF467E" w:rsidRPr="00BA0902">
        <w:rPr>
          <w:rFonts w:ascii="Arial" w:hAnsi="Arial" w:cs="Arial"/>
          <w:sz w:val="20"/>
          <w:szCs w:val="20"/>
        </w:rPr>
        <w:t>llein 21 Heilquellen sprudeln im Bäderland Bayerische Rhön mitten in Deutschland</w:t>
      </w:r>
      <w:r w:rsidRPr="00BA0902">
        <w:rPr>
          <w:rFonts w:ascii="Arial" w:hAnsi="Arial" w:cs="Arial"/>
          <w:sz w:val="20"/>
          <w:szCs w:val="20"/>
        </w:rPr>
        <w:t xml:space="preserve"> im UNESCO Biosphärenreservat Rhön</w:t>
      </w:r>
      <w:r w:rsidR="00FF467E" w:rsidRPr="00BA0902">
        <w:rPr>
          <w:rFonts w:ascii="Arial" w:hAnsi="Arial" w:cs="Arial"/>
          <w:sz w:val="20"/>
          <w:szCs w:val="20"/>
        </w:rPr>
        <w:t xml:space="preserve">. </w:t>
      </w:r>
      <w:r w:rsidR="00BA0902">
        <w:rPr>
          <w:rFonts w:ascii="Arial" w:hAnsi="Arial" w:cs="Arial"/>
          <w:sz w:val="20"/>
          <w:szCs w:val="20"/>
        </w:rPr>
        <w:t>Diese liegen im Staatsbad Bad Bocklet, im Staatsba</w:t>
      </w:r>
      <w:r w:rsidR="002451B8">
        <w:rPr>
          <w:rFonts w:ascii="Arial" w:hAnsi="Arial" w:cs="Arial"/>
          <w:sz w:val="20"/>
          <w:szCs w:val="20"/>
        </w:rPr>
        <w:t>d</w:t>
      </w:r>
      <w:r w:rsidR="00BA0902">
        <w:rPr>
          <w:rFonts w:ascii="Arial" w:hAnsi="Arial" w:cs="Arial"/>
          <w:sz w:val="20"/>
          <w:szCs w:val="20"/>
        </w:rPr>
        <w:t xml:space="preserve"> und in der Stadt Bad Brückenau, im Staatsbad Bad Kissingen, sowie in den Kurorten Bad Königshofen und Bad Neustadt. </w:t>
      </w:r>
      <w:r w:rsidR="00565252">
        <w:rPr>
          <w:rFonts w:ascii="Arial" w:hAnsi="Arial" w:cs="Arial"/>
          <w:sz w:val="20"/>
          <w:szCs w:val="20"/>
        </w:rPr>
        <w:t>Dort finden alle, die Erholung und Linderung von Beschwerden von Körper, Geist und Seele suchen, eine gebündelte medizinische und therapeutische Kompetenz in den traditionsreichen Kureinrichtungen ebenso wie in den hochmodernen, spezialisierten Fach</w:t>
      </w:r>
      <w:r w:rsidR="009A6554">
        <w:rPr>
          <w:rFonts w:ascii="Arial" w:hAnsi="Arial" w:cs="Arial"/>
          <w:sz w:val="20"/>
          <w:szCs w:val="20"/>
        </w:rPr>
        <w:t>- und Reha</w:t>
      </w:r>
      <w:r w:rsidR="00565252">
        <w:rPr>
          <w:rFonts w:ascii="Arial" w:hAnsi="Arial" w:cs="Arial"/>
          <w:sz w:val="20"/>
          <w:szCs w:val="20"/>
        </w:rPr>
        <w:t xml:space="preserve">kliniken </w:t>
      </w:r>
      <w:r w:rsidR="009A6554">
        <w:rPr>
          <w:rFonts w:ascii="Arial" w:hAnsi="Arial" w:cs="Arial"/>
          <w:sz w:val="20"/>
          <w:szCs w:val="20"/>
        </w:rPr>
        <w:t xml:space="preserve">mit schul- und auch naturmedizinischer Ausrichtung. </w:t>
      </w:r>
    </w:p>
    <w:p w14:paraId="6D40C299" w14:textId="77777777" w:rsidR="00BA0902" w:rsidRPr="003E0221" w:rsidRDefault="00BA0902" w:rsidP="00A464C5">
      <w:pPr>
        <w:spacing w:after="0" w:line="360" w:lineRule="auto"/>
        <w:ind w:right="1132"/>
        <w:rPr>
          <w:rFonts w:ascii="Arial" w:hAnsi="Arial" w:cs="Arial"/>
          <w:sz w:val="8"/>
          <w:szCs w:val="8"/>
        </w:rPr>
      </w:pPr>
    </w:p>
    <w:p w14:paraId="368BD85F" w14:textId="77777777" w:rsidR="005A33CC" w:rsidRPr="009A6554" w:rsidRDefault="005A33CC" w:rsidP="005A33CC">
      <w:pPr>
        <w:spacing w:after="0" w:line="360" w:lineRule="auto"/>
        <w:ind w:right="1132"/>
        <w:rPr>
          <w:rFonts w:ascii="Arial" w:hAnsi="Arial" w:cs="Arial"/>
          <w:b/>
          <w:sz w:val="20"/>
          <w:szCs w:val="20"/>
        </w:rPr>
      </w:pPr>
      <w:r>
        <w:rPr>
          <w:rFonts w:ascii="Arial" w:hAnsi="Arial" w:cs="Arial"/>
          <w:b/>
          <w:sz w:val="20"/>
          <w:szCs w:val="20"/>
        </w:rPr>
        <w:t xml:space="preserve">Wieder zur Mitte finden durch Reize </w:t>
      </w:r>
    </w:p>
    <w:p w14:paraId="2DF88C2E" w14:textId="391F54EF" w:rsidR="005A33CC" w:rsidRDefault="005A33CC" w:rsidP="005A33CC">
      <w:pPr>
        <w:spacing w:after="0" w:line="360" w:lineRule="auto"/>
        <w:ind w:right="1132"/>
        <w:rPr>
          <w:rFonts w:ascii="Arial" w:hAnsi="Arial" w:cs="Arial"/>
          <w:sz w:val="20"/>
          <w:szCs w:val="20"/>
        </w:rPr>
      </w:pPr>
      <w:r>
        <w:rPr>
          <w:rFonts w:ascii="Arial" w:hAnsi="Arial" w:cs="Arial"/>
          <w:sz w:val="20"/>
          <w:szCs w:val="20"/>
        </w:rPr>
        <w:t>„Der Körper hat durch eine Kur die Möglichkeit, wieder zur eigenen Mitte zu finden.“, ist Dr. Ralph Brat</w:t>
      </w:r>
      <w:r w:rsidR="001245BD">
        <w:rPr>
          <w:rFonts w:ascii="Arial" w:hAnsi="Arial" w:cs="Arial"/>
          <w:sz w:val="20"/>
          <w:szCs w:val="20"/>
        </w:rPr>
        <w:t>h</w:t>
      </w:r>
      <w:r>
        <w:rPr>
          <w:rFonts w:ascii="Arial" w:hAnsi="Arial" w:cs="Arial"/>
          <w:sz w:val="20"/>
          <w:szCs w:val="20"/>
        </w:rPr>
        <w:t xml:space="preserve"> aus Bad Kissingen nach 37 Jahren Tätigkeit als Badearzt in Bad Kissingen überzeugt. </w:t>
      </w:r>
      <w:r w:rsidR="00D421E8">
        <w:rPr>
          <w:rFonts w:ascii="Arial" w:hAnsi="Arial" w:cs="Arial"/>
          <w:sz w:val="20"/>
          <w:szCs w:val="20"/>
        </w:rPr>
        <w:t>A</w:t>
      </w:r>
      <w:r>
        <w:rPr>
          <w:rFonts w:ascii="Arial" w:hAnsi="Arial" w:cs="Arial"/>
          <w:sz w:val="20"/>
          <w:szCs w:val="20"/>
        </w:rPr>
        <w:t xml:space="preserve">ngesichts unseres häufig ungesunden Lebensstils haben Menschen seiner Meinung nach eine Kur notwendiger denn je. Mit gezielten Reizimpulsen durch Wasseranwendungen und darauffolgenden Entspannungsphasen schafft es der Körper nach seiner Erfahrung sehr oft, seine Selbstheilungskräfte zu mobilisieren und seine Leistungsfähigkeit wieder zu steigern. </w:t>
      </w:r>
    </w:p>
    <w:p w14:paraId="6840C4B5" w14:textId="77777777" w:rsidR="005A33CC" w:rsidRPr="005A33CC" w:rsidRDefault="005A33CC" w:rsidP="005A33CC">
      <w:pPr>
        <w:spacing w:after="0" w:line="360" w:lineRule="auto"/>
        <w:ind w:right="1132"/>
        <w:rPr>
          <w:rFonts w:ascii="Arial" w:hAnsi="Arial" w:cs="Arial"/>
          <w:sz w:val="8"/>
          <w:szCs w:val="8"/>
        </w:rPr>
      </w:pPr>
    </w:p>
    <w:p w14:paraId="35DB9F4E" w14:textId="165EB372" w:rsidR="003E0221" w:rsidRPr="003E0221" w:rsidRDefault="003E0221" w:rsidP="00A464C5">
      <w:pPr>
        <w:spacing w:after="0" w:line="360" w:lineRule="auto"/>
        <w:ind w:right="1132"/>
        <w:rPr>
          <w:rFonts w:ascii="Arial" w:hAnsi="Arial" w:cs="Arial"/>
          <w:b/>
          <w:sz w:val="20"/>
          <w:szCs w:val="20"/>
        </w:rPr>
      </w:pPr>
      <w:r w:rsidRPr="003E0221">
        <w:rPr>
          <w:rFonts w:ascii="Arial" w:hAnsi="Arial" w:cs="Arial"/>
          <w:b/>
          <w:sz w:val="20"/>
          <w:szCs w:val="20"/>
        </w:rPr>
        <w:t xml:space="preserve">Trinken, baden, Inhalieren </w:t>
      </w:r>
    </w:p>
    <w:p w14:paraId="78F5EA07" w14:textId="578A6858" w:rsidR="009A41FB" w:rsidRPr="003E0221" w:rsidRDefault="00FF467E" w:rsidP="00A464C5">
      <w:pPr>
        <w:spacing w:after="0" w:line="360" w:lineRule="auto"/>
        <w:ind w:right="1132"/>
        <w:rPr>
          <w:rFonts w:ascii="Arial" w:hAnsi="Arial" w:cs="Arial"/>
          <w:sz w:val="20"/>
          <w:szCs w:val="20"/>
        </w:rPr>
      </w:pPr>
      <w:r w:rsidRPr="003E0221">
        <w:rPr>
          <w:rFonts w:ascii="Arial" w:hAnsi="Arial" w:cs="Arial"/>
          <w:sz w:val="20"/>
          <w:szCs w:val="20"/>
        </w:rPr>
        <w:t xml:space="preserve">Erholung Suchende </w:t>
      </w:r>
      <w:r w:rsidR="00BA0902" w:rsidRPr="003E0221">
        <w:rPr>
          <w:rFonts w:ascii="Arial" w:hAnsi="Arial" w:cs="Arial"/>
          <w:sz w:val="20"/>
          <w:szCs w:val="20"/>
        </w:rPr>
        <w:t xml:space="preserve">können </w:t>
      </w:r>
      <w:r w:rsidR="00565252" w:rsidRPr="003E0221">
        <w:rPr>
          <w:rFonts w:ascii="Arial" w:hAnsi="Arial" w:cs="Arial"/>
          <w:sz w:val="20"/>
          <w:szCs w:val="20"/>
        </w:rPr>
        <w:t xml:space="preserve">das </w:t>
      </w:r>
      <w:r w:rsidR="008A4EEC" w:rsidRPr="003E0221">
        <w:rPr>
          <w:rFonts w:ascii="Arial" w:hAnsi="Arial" w:cs="Arial"/>
          <w:sz w:val="20"/>
          <w:szCs w:val="20"/>
        </w:rPr>
        <w:t xml:space="preserve">hochwertige und streng kontrollierte </w:t>
      </w:r>
      <w:r w:rsidR="00C75582" w:rsidRPr="003E0221">
        <w:rPr>
          <w:rFonts w:ascii="Arial" w:hAnsi="Arial" w:cs="Arial"/>
          <w:sz w:val="20"/>
          <w:szCs w:val="20"/>
        </w:rPr>
        <w:t xml:space="preserve">Heilwasser zur Linderung von Beschwerden, zur Regeneration und zur Prävention in vielfältiger Form genießen: </w:t>
      </w:r>
    </w:p>
    <w:p w14:paraId="664FDA81" w14:textId="6961B396" w:rsidR="00BA0902" w:rsidRDefault="00BA0902" w:rsidP="00BA0902">
      <w:pPr>
        <w:pStyle w:val="Listenabsatz"/>
        <w:numPr>
          <w:ilvl w:val="0"/>
          <w:numId w:val="8"/>
        </w:numPr>
        <w:spacing w:after="0" w:line="360" w:lineRule="auto"/>
        <w:ind w:right="1132"/>
        <w:rPr>
          <w:rFonts w:ascii="Arial" w:hAnsi="Arial" w:cs="Arial"/>
          <w:sz w:val="20"/>
          <w:szCs w:val="20"/>
        </w:rPr>
      </w:pPr>
      <w:r>
        <w:rPr>
          <w:rFonts w:ascii="Arial" w:hAnsi="Arial" w:cs="Arial"/>
          <w:sz w:val="20"/>
          <w:szCs w:val="20"/>
        </w:rPr>
        <w:t xml:space="preserve">beim </w:t>
      </w:r>
      <w:r w:rsidR="008A4EEC">
        <w:rPr>
          <w:rFonts w:ascii="Arial" w:hAnsi="Arial" w:cs="Arial"/>
          <w:sz w:val="20"/>
          <w:szCs w:val="20"/>
        </w:rPr>
        <w:t xml:space="preserve">Verkosten und </w:t>
      </w:r>
      <w:r>
        <w:rPr>
          <w:rFonts w:ascii="Arial" w:hAnsi="Arial" w:cs="Arial"/>
          <w:sz w:val="20"/>
          <w:szCs w:val="20"/>
        </w:rPr>
        <w:t>Trinken an den Brunnen</w:t>
      </w:r>
      <w:r w:rsidR="00B54A36">
        <w:rPr>
          <w:rFonts w:ascii="Arial" w:hAnsi="Arial" w:cs="Arial"/>
          <w:sz w:val="20"/>
          <w:szCs w:val="20"/>
        </w:rPr>
        <w:t xml:space="preserve">, in der Wandelhalle und Brunnenbauten </w:t>
      </w:r>
      <w:r>
        <w:rPr>
          <w:rFonts w:ascii="Arial" w:hAnsi="Arial" w:cs="Arial"/>
          <w:sz w:val="20"/>
          <w:szCs w:val="20"/>
        </w:rPr>
        <w:t xml:space="preserve"> </w:t>
      </w:r>
    </w:p>
    <w:p w14:paraId="1340AFE4" w14:textId="44C8BE98" w:rsidR="00BA0902" w:rsidRDefault="00BA0902" w:rsidP="00BA0902">
      <w:pPr>
        <w:pStyle w:val="Listenabsatz"/>
        <w:numPr>
          <w:ilvl w:val="0"/>
          <w:numId w:val="8"/>
        </w:numPr>
        <w:spacing w:after="0" w:line="360" w:lineRule="auto"/>
        <w:ind w:right="1132"/>
        <w:rPr>
          <w:rFonts w:ascii="Arial" w:hAnsi="Arial" w:cs="Arial"/>
          <w:sz w:val="20"/>
          <w:szCs w:val="20"/>
        </w:rPr>
      </w:pPr>
      <w:r>
        <w:rPr>
          <w:rFonts w:ascii="Arial" w:hAnsi="Arial" w:cs="Arial"/>
          <w:sz w:val="20"/>
          <w:szCs w:val="20"/>
        </w:rPr>
        <w:t xml:space="preserve">beim </w:t>
      </w:r>
      <w:r w:rsidR="004075E0">
        <w:rPr>
          <w:rFonts w:ascii="Arial" w:hAnsi="Arial" w:cs="Arial"/>
          <w:sz w:val="20"/>
          <w:szCs w:val="20"/>
        </w:rPr>
        <w:t>Voll-/Teil- und Bewegungsb</w:t>
      </w:r>
      <w:r>
        <w:rPr>
          <w:rFonts w:ascii="Arial" w:hAnsi="Arial" w:cs="Arial"/>
          <w:sz w:val="20"/>
          <w:szCs w:val="20"/>
        </w:rPr>
        <w:t xml:space="preserve">ad </w:t>
      </w:r>
      <w:r w:rsidR="00565252">
        <w:rPr>
          <w:rFonts w:ascii="Arial" w:hAnsi="Arial" w:cs="Arial"/>
          <w:sz w:val="20"/>
          <w:szCs w:val="20"/>
        </w:rPr>
        <w:t xml:space="preserve">in den Thermen und Kureinrichtungen </w:t>
      </w:r>
    </w:p>
    <w:p w14:paraId="3696A9F3" w14:textId="24BA8B34" w:rsidR="00BA0902" w:rsidRDefault="00565252" w:rsidP="00BA0902">
      <w:pPr>
        <w:pStyle w:val="Listenabsatz"/>
        <w:numPr>
          <w:ilvl w:val="0"/>
          <w:numId w:val="8"/>
        </w:numPr>
        <w:spacing w:after="0" w:line="360" w:lineRule="auto"/>
        <w:ind w:right="1132"/>
        <w:rPr>
          <w:rFonts w:ascii="Arial" w:hAnsi="Arial" w:cs="Arial"/>
          <w:sz w:val="20"/>
          <w:szCs w:val="20"/>
        </w:rPr>
      </w:pPr>
      <w:r>
        <w:rPr>
          <w:rFonts w:ascii="Arial" w:hAnsi="Arial" w:cs="Arial"/>
          <w:sz w:val="20"/>
          <w:szCs w:val="20"/>
        </w:rPr>
        <w:t>b</w:t>
      </w:r>
      <w:r w:rsidR="00BA0902">
        <w:rPr>
          <w:rFonts w:ascii="Arial" w:hAnsi="Arial" w:cs="Arial"/>
          <w:sz w:val="20"/>
          <w:szCs w:val="20"/>
        </w:rPr>
        <w:t xml:space="preserve">eim Inhalieren </w:t>
      </w:r>
      <w:r w:rsidR="001E3E74">
        <w:rPr>
          <w:rFonts w:ascii="Arial" w:hAnsi="Arial" w:cs="Arial"/>
          <w:sz w:val="20"/>
          <w:szCs w:val="20"/>
        </w:rPr>
        <w:t>a</w:t>
      </w:r>
      <w:r w:rsidR="00BA0902">
        <w:rPr>
          <w:rFonts w:ascii="Arial" w:hAnsi="Arial" w:cs="Arial"/>
          <w:sz w:val="20"/>
          <w:szCs w:val="20"/>
        </w:rPr>
        <w:t xml:space="preserve">m Gradierwerk </w:t>
      </w:r>
    </w:p>
    <w:p w14:paraId="2332074F" w14:textId="5B7F4E9A" w:rsidR="00B54A36" w:rsidRDefault="00B54A36" w:rsidP="00BA0902">
      <w:pPr>
        <w:pStyle w:val="Listenabsatz"/>
        <w:numPr>
          <w:ilvl w:val="0"/>
          <w:numId w:val="8"/>
        </w:numPr>
        <w:spacing w:after="0" w:line="360" w:lineRule="auto"/>
        <w:ind w:right="1132"/>
        <w:rPr>
          <w:rFonts w:ascii="Arial" w:hAnsi="Arial" w:cs="Arial"/>
          <w:sz w:val="20"/>
          <w:szCs w:val="20"/>
        </w:rPr>
      </w:pPr>
      <w:r>
        <w:rPr>
          <w:rFonts w:ascii="Arial" w:hAnsi="Arial" w:cs="Arial"/>
          <w:sz w:val="20"/>
          <w:szCs w:val="20"/>
        </w:rPr>
        <w:t xml:space="preserve">beim Kneippen </w:t>
      </w:r>
      <w:r w:rsidR="003E0221">
        <w:rPr>
          <w:rFonts w:ascii="Arial" w:hAnsi="Arial" w:cs="Arial"/>
          <w:sz w:val="20"/>
          <w:szCs w:val="20"/>
        </w:rPr>
        <w:t xml:space="preserve">in den Kneippanlagen </w:t>
      </w:r>
    </w:p>
    <w:p w14:paraId="0FB400E3" w14:textId="77777777" w:rsidR="00E61D6A" w:rsidRPr="003E0221" w:rsidRDefault="00E61D6A" w:rsidP="00565252">
      <w:pPr>
        <w:spacing w:after="0" w:line="360" w:lineRule="auto"/>
        <w:ind w:right="1132"/>
        <w:rPr>
          <w:rFonts w:ascii="Arial" w:hAnsi="Arial" w:cs="Arial"/>
          <w:sz w:val="8"/>
          <w:szCs w:val="8"/>
        </w:rPr>
      </w:pPr>
    </w:p>
    <w:p w14:paraId="43448E6F" w14:textId="73D1E609" w:rsidR="00E61D6A" w:rsidRPr="00E61D6A" w:rsidRDefault="00E61D6A" w:rsidP="00565252">
      <w:pPr>
        <w:spacing w:after="0" w:line="360" w:lineRule="auto"/>
        <w:ind w:right="1132"/>
        <w:rPr>
          <w:rFonts w:ascii="Arial" w:hAnsi="Arial" w:cs="Arial"/>
          <w:b/>
          <w:sz w:val="20"/>
          <w:szCs w:val="20"/>
        </w:rPr>
      </w:pPr>
      <w:r w:rsidRPr="00E61D6A">
        <w:rPr>
          <w:rFonts w:ascii="Arial" w:hAnsi="Arial" w:cs="Arial"/>
          <w:b/>
          <w:sz w:val="20"/>
          <w:szCs w:val="20"/>
        </w:rPr>
        <w:t xml:space="preserve">Wirkung streng kontrolliert </w:t>
      </w:r>
    </w:p>
    <w:p w14:paraId="34A423AA" w14:textId="08933938" w:rsidR="009A6554" w:rsidRPr="001E3E74" w:rsidRDefault="00B72123" w:rsidP="00565252">
      <w:pPr>
        <w:spacing w:after="0" w:line="360" w:lineRule="auto"/>
        <w:ind w:right="1132"/>
        <w:rPr>
          <w:rFonts w:ascii="Arial" w:hAnsi="Arial" w:cs="Arial"/>
          <w:color w:val="FF0000"/>
          <w:sz w:val="20"/>
          <w:szCs w:val="20"/>
        </w:rPr>
      </w:pPr>
      <w:r>
        <w:rPr>
          <w:rFonts w:ascii="Arial" w:hAnsi="Arial" w:cs="Arial"/>
          <w:sz w:val="20"/>
          <w:szCs w:val="20"/>
        </w:rPr>
        <w:t xml:space="preserve">Die „Königin unter den Wässern“ </w:t>
      </w:r>
      <w:r w:rsidR="003E0221">
        <w:rPr>
          <w:rFonts w:ascii="Arial" w:hAnsi="Arial" w:cs="Arial"/>
          <w:sz w:val="20"/>
          <w:szCs w:val="20"/>
        </w:rPr>
        <w:t xml:space="preserve">ist ein </w:t>
      </w:r>
      <w:r w:rsidR="001E2496">
        <w:rPr>
          <w:rFonts w:ascii="Arial" w:hAnsi="Arial" w:cs="Arial"/>
          <w:sz w:val="20"/>
          <w:szCs w:val="20"/>
        </w:rPr>
        <w:t>natürliche</w:t>
      </w:r>
      <w:r w:rsidR="003E0221">
        <w:rPr>
          <w:rFonts w:ascii="Arial" w:hAnsi="Arial" w:cs="Arial"/>
          <w:sz w:val="20"/>
          <w:szCs w:val="20"/>
        </w:rPr>
        <w:t>s</w:t>
      </w:r>
      <w:r w:rsidR="001E2496">
        <w:rPr>
          <w:rFonts w:ascii="Arial" w:hAnsi="Arial" w:cs="Arial"/>
          <w:sz w:val="20"/>
          <w:szCs w:val="20"/>
        </w:rPr>
        <w:t xml:space="preserve"> Nahrungsergänzungsmittel.</w:t>
      </w:r>
      <w:r w:rsidR="009A6554">
        <w:rPr>
          <w:rFonts w:ascii="Arial" w:hAnsi="Arial" w:cs="Arial"/>
          <w:sz w:val="20"/>
          <w:szCs w:val="20"/>
        </w:rPr>
        <w:t xml:space="preserve"> </w:t>
      </w:r>
      <w:r w:rsidR="00D421E8">
        <w:rPr>
          <w:rFonts w:ascii="Arial" w:hAnsi="Arial" w:cs="Arial"/>
          <w:sz w:val="20"/>
          <w:szCs w:val="20"/>
        </w:rPr>
        <w:t xml:space="preserve">Die </w:t>
      </w:r>
      <w:r w:rsidR="009A6554">
        <w:rPr>
          <w:rFonts w:ascii="Arial" w:hAnsi="Arial" w:cs="Arial"/>
          <w:sz w:val="20"/>
          <w:szCs w:val="20"/>
        </w:rPr>
        <w:t>darin enthaltenen Mineralien wie Magnesium, Calcium, Hydrogen</w:t>
      </w:r>
      <w:r w:rsidR="001E3E74">
        <w:rPr>
          <w:rFonts w:ascii="Arial" w:hAnsi="Arial" w:cs="Arial"/>
          <w:sz w:val="20"/>
          <w:szCs w:val="20"/>
        </w:rPr>
        <w:t>c</w:t>
      </w:r>
      <w:r w:rsidR="009A6554">
        <w:rPr>
          <w:rFonts w:ascii="Arial" w:hAnsi="Arial" w:cs="Arial"/>
          <w:sz w:val="20"/>
          <w:szCs w:val="20"/>
        </w:rPr>
        <w:t xml:space="preserve">arbonat, Chlorid oder Sulfat wirken positiv auf unterschiedlichste Erkrankungen von Organen, Skelett und auch Psyche. </w:t>
      </w:r>
      <w:r w:rsidR="00D421E8">
        <w:rPr>
          <w:rFonts w:ascii="Arial" w:hAnsi="Arial" w:cs="Arial"/>
          <w:sz w:val="20"/>
          <w:szCs w:val="20"/>
        </w:rPr>
        <w:t xml:space="preserve">Wichtig: </w:t>
      </w:r>
      <w:r>
        <w:rPr>
          <w:rFonts w:ascii="Arial" w:hAnsi="Arial" w:cs="Arial"/>
          <w:sz w:val="20"/>
          <w:szCs w:val="20"/>
        </w:rPr>
        <w:t xml:space="preserve">Heilwasser unterliegt, anders als Mineralwasser, dem Arzneimittelgesetz und bedarf der Zulassung durch das Bundesinstitut für Arzneimittel und Medizinprodukte. </w:t>
      </w:r>
      <w:r w:rsidR="00CE7F86">
        <w:rPr>
          <w:rFonts w:ascii="Arial" w:hAnsi="Arial" w:cs="Arial"/>
          <w:sz w:val="20"/>
          <w:szCs w:val="20"/>
        </w:rPr>
        <w:t xml:space="preserve">Weiterhin unterliegt das Heilwasser einer ständigen Kontrolle. </w:t>
      </w:r>
    </w:p>
    <w:p w14:paraId="466C1486" w14:textId="77777777" w:rsidR="009A6554" w:rsidRPr="003E0221" w:rsidRDefault="009A6554" w:rsidP="00565252">
      <w:pPr>
        <w:spacing w:after="0" w:line="360" w:lineRule="auto"/>
        <w:ind w:right="1132"/>
        <w:rPr>
          <w:rFonts w:ascii="Arial" w:hAnsi="Arial" w:cs="Arial"/>
          <w:sz w:val="8"/>
          <w:szCs w:val="8"/>
        </w:rPr>
      </w:pPr>
    </w:p>
    <w:p w14:paraId="51B9A1F4" w14:textId="38A7D1AA" w:rsidR="005A33CC" w:rsidRPr="005A33CC" w:rsidRDefault="005A33CC" w:rsidP="00BA0902">
      <w:pPr>
        <w:spacing w:after="0" w:line="360" w:lineRule="auto"/>
        <w:ind w:right="1132"/>
        <w:rPr>
          <w:rFonts w:ascii="Arial" w:hAnsi="Arial" w:cs="Arial"/>
          <w:b/>
          <w:sz w:val="20"/>
          <w:szCs w:val="20"/>
        </w:rPr>
      </w:pPr>
      <w:r w:rsidRPr="005A33CC">
        <w:rPr>
          <w:rFonts w:ascii="Arial" w:hAnsi="Arial" w:cs="Arial"/>
          <w:b/>
          <w:sz w:val="20"/>
          <w:szCs w:val="20"/>
        </w:rPr>
        <w:t xml:space="preserve">Kostenlos an die Quelle </w:t>
      </w:r>
    </w:p>
    <w:p w14:paraId="5AEF25A5" w14:textId="72421053" w:rsidR="00FA4D82" w:rsidRDefault="008A4EEC" w:rsidP="00BA0902">
      <w:pPr>
        <w:spacing w:after="0" w:line="360" w:lineRule="auto"/>
        <w:ind w:right="1132"/>
        <w:rPr>
          <w:rFonts w:ascii="Arial" w:hAnsi="Arial" w:cs="Arial"/>
          <w:sz w:val="20"/>
          <w:szCs w:val="20"/>
        </w:rPr>
      </w:pPr>
      <w:r>
        <w:rPr>
          <w:rFonts w:ascii="Arial" w:hAnsi="Arial" w:cs="Arial"/>
          <w:sz w:val="20"/>
          <w:szCs w:val="20"/>
        </w:rPr>
        <w:t>Doch wie komme ich an das flüssige Gold aus den Tiefen der Erde? Jeder Kurort und jedes Staatsbad hat einen öffentlich zugänglichen Brunnen, a</w:t>
      </w:r>
      <w:r w:rsidR="00FA4D82">
        <w:rPr>
          <w:rFonts w:ascii="Arial" w:hAnsi="Arial" w:cs="Arial"/>
          <w:sz w:val="20"/>
          <w:szCs w:val="20"/>
        </w:rPr>
        <w:t>n</w:t>
      </w:r>
      <w:r>
        <w:rPr>
          <w:rFonts w:ascii="Arial" w:hAnsi="Arial" w:cs="Arial"/>
          <w:sz w:val="20"/>
          <w:szCs w:val="20"/>
        </w:rPr>
        <w:t xml:space="preserve"> dem das Heilwasser </w:t>
      </w:r>
      <w:r w:rsidR="00FA4D82">
        <w:rPr>
          <w:rFonts w:ascii="Arial" w:hAnsi="Arial" w:cs="Arial"/>
          <w:sz w:val="20"/>
          <w:szCs w:val="20"/>
        </w:rPr>
        <w:t>kostenlos für den Eigengebrauch erhältlich ist. Viel erlebnisreicher ist jedoch das Trinken des Heilwassers in den historischen Kuranlagen der fünf Kurorte und Staatsbäder: dort wo schon Kaiserin Sisi und König Ludwig I</w:t>
      </w:r>
      <w:r w:rsidR="004075E0">
        <w:rPr>
          <w:rFonts w:ascii="Arial" w:hAnsi="Arial" w:cs="Arial"/>
          <w:sz w:val="20"/>
          <w:szCs w:val="20"/>
        </w:rPr>
        <w:t>.</w:t>
      </w:r>
      <w:r w:rsidR="00FA4D82">
        <w:rPr>
          <w:rFonts w:ascii="Arial" w:hAnsi="Arial" w:cs="Arial"/>
          <w:sz w:val="20"/>
          <w:szCs w:val="20"/>
        </w:rPr>
        <w:t xml:space="preserve"> sowie viele weitere Adelsherrschaften </w:t>
      </w:r>
      <w:r w:rsidR="0070669C">
        <w:rPr>
          <w:rFonts w:ascii="Arial" w:hAnsi="Arial" w:cs="Arial"/>
          <w:sz w:val="20"/>
          <w:szCs w:val="20"/>
        </w:rPr>
        <w:t>beim Trinken d</w:t>
      </w:r>
      <w:r w:rsidR="00FA4D82">
        <w:rPr>
          <w:rFonts w:ascii="Arial" w:hAnsi="Arial" w:cs="Arial"/>
          <w:sz w:val="20"/>
          <w:szCs w:val="20"/>
        </w:rPr>
        <w:t xml:space="preserve">urch die Prachtbauten und Kurparks </w:t>
      </w:r>
      <w:r w:rsidR="0070669C">
        <w:rPr>
          <w:rFonts w:ascii="Arial" w:hAnsi="Arial" w:cs="Arial"/>
          <w:sz w:val="20"/>
          <w:szCs w:val="20"/>
        </w:rPr>
        <w:t>lustwandelten</w:t>
      </w:r>
      <w:r w:rsidR="00FA4D82">
        <w:rPr>
          <w:rFonts w:ascii="Arial" w:hAnsi="Arial" w:cs="Arial"/>
          <w:sz w:val="20"/>
          <w:szCs w:val="20"/>
        </w:rPr>
        <w:t xml:space="preserve">. </w:t>
      </w:r>
      <w:r w:rsidR="00B72123">
        <w:rPr>
          <w:rFonts w:ascii="Arial" w:hAnsi="Arial" w:cs="Arial"/>
          <w:sz w:val="20"/>
          <w:szCs w:val="20"/>
        </w:rPr>
        <w:t xml:space="preserve">Der Zugang ist auch für Nicht-Kurgäste </w:t>
      </w:r>
      <w:r w:rsidR="00D30901">
        <w:rPr>
          <w:rFonts w:ascii="Arial" w:hAnsi="Arial" w:cs="Arial"/>
          <w:sz w:val="20"/>
          <w:szCs w:val="20"/>
        </w:rPr>
        <w:t xml:space="preserve">je nach Kurort </w:t>
      </w:r>
      <w:r w:rsidR="00B72123">
        <w:rPr>
          <w:rFonts w:ascii="Arial" w:hAnsi="Arial" w:cs="Arial"/>
          <w:sz w:val="20"/>
          <w:szCs w:val="20"/>
        </w:rPr>
        <w:t xml:space="preserve">mit dem Erwerb </w:t>
      </w:r>
      <w:r w:rsidR="00B72123" w:rsidRPr="004632F7">
        <w:rPr>
          <w:rFonts w:ascii="Arial" w:hAnsi="Arial" w:cs="Arial"/>
          <w:sz w:val="20"/>
          <w:szCs w:val="20"/>
        </w:rPr>
        <w:t xml:space="preserve">einer </w:t>
      </w:r>
      <w:r w:rsidR="00B72123" w:rsidRPr="004632F7">
        <w:rPr>
          <w:rFonts w:ascii="Arial" w:hAnsi="Arial" w:cs="Arial"/>
          <w:sz w:val="20"/>
          <w:szCs w:val="20"/>
        </w:rPr>
        <w:lastRenderedPageBreak/>
        <w:t xml:space="preserve">Tageskarte </w:t>
      </w:r>
      <w:r w:rsidR="00D30901" w:rsidRPr="004632F7">
        <w:rPr>
          <w:rFonts w:ascii="Arial" w:hAnsi="Arial" w:cs="Arial"/>
          <w:sz w:val="20"/>
          <w:szCs w:val="20"/>
        </w:rPr>
        <w:t>oder eines Tickets zur Besichtigung der Räumlichkeiten v</w:t>
      </w:r>
      <w:r w:rsidR="00B72123" w:rsidRPr="004632F7">
        <w:rPr>
          <w:rFonts w:ascii="Arial" w:hAnsi="Arial" w:cs="Arial"/>
          <w:sz w:val="20"/>
          <w:szCs w:val="20"/>
        </w:rPr>
        <w:t>or Ort möglich. Der Genuss des</w:t>
      </w:r>
      <w:r w:rsidR="00B72123">
        <w:rPr>
          <w:rFonts w:ascii="Arial" w:hAnsi="Arial" w:cs="Arial"/>
          <w:sz w:val="20"/>
          <w:szCs w:val="20"/>
        </w:rPr>
        <w:t xml:space="preserve"> Heilwassers in den Anlagen ist im Preis eingeschlossen. </w:t>
      </w:r>
    </w:p>
    <w:p w14:paraId="1E3ED5B9" w14:textId="77777777" w:rsidR="00FA4D82" w:rsidRPr="00FA4D82" w:rsidRDefault="00FA4D82" w:rsidP="00BA0902">
      <w:pPr>
        <w:spacing w:after="0" w:line="360" w:lineRule="auto"/>
        <w:ind w:right="1132"/>
        <w:rPr>
          <w:rFonts w:ascii="Arial" w:hAnsi="Arial" w:cs="Arial"/>
          <w:sz w:val="8"/>
          <w:szCs w:val="8"/>
        </w:rPr>
      </w:pPr>
    </w:p>
    <w:p w14:paraId="531FE22F" w14:textId="77777777" w:rsidR="005A33CC" w:rsidRPr="00FA4D82" w:rsidRDefault="005A33CC" w:rsidP="005A33CC">
      <w:pPr>
        <w:spacing w:after="0" w:line="360" w:lineRule="auto"/>
        <w:ind w:right="1132"/>
        <w:rPr>
          <w:rFonts w:ascii="Arial" w:hAnsi="Arial" w:cs="Arial"/>
          <w:b/>
          <w:sz w:val="20"/>
          <w:szCs w:val="20"/>
        </w:rPr>
      </w:pPr>
      <w:r w:rsidRPr="00FA4D82">
        <w:rPr>
          <w:rFonts w:ascii="Arial" w:hAnsi="Arial" w:cs="Arial"/>
          <w:b/>
          <w:sz w:val="20"/>
          <w:szCs w:val="20"/>
        </w:rPr>
        <w:t>Beim Trinken entschleunigen</w:t>
      </w:r>
    </w:p>
    <w:p w14:paraId="17731A3D" w14:textId="77777777" w:rsidR="001E3E74" w:rsidRPr="001E3E74" w:rsidRDefault="00FA4D82" w:rsidP="001E3E74">
      <w:pPr>
        <w:pStyle w:val="pf0"/>
        <w:spacing w:before="0" w:beforeAutospacing="0" w:after="0" w:afterAutospacing="0" w:line="360" w:lineRule="auto"/>
        <w:rPr>
          <w:rFonts w:ascii="Arial" w:eastAsiaTheme="minorHAnsi" w:hAnsi="Arial" w:cs="Arial"/>
          <w:sz w:val="20"/>
          <w:szCs w:val="20"/>
          <w:lang w:eastAsia="en-US"/>
        </w:rPr>
      </w:pPr>
      <w:r w:rsidRPr="001E3E74">
        <w:rPr>
          <w:rFonts w:ascii="Arial" w:eastAsiaTheme="minorHAnsi" w:hAnsi="Arial" w:cs="Arial"/>
          <w:sz w:val="20"/>
          <w:szCs w:val="20"/>
          <w:lang w:eastAsia="en-US"/>
        </w:rPr>
        <w:t xml:space="preserve">„Wichtig beim Trinken des Heilwassers ist es, sich Zeit zu nehmen, einfach mal zu entschleunigen. </w:t>
      </w:r>
    </w:p>
    <w:p w14:paraId="1A5C635D" w14:textId="55868BEC" w:rsidR="001E3E74" w:rsidRDefault="001E3E74" w:rsidP="001E3E74">
      <w:pPr>
        <w:pStyle w:val="pf0"/>
        <w:spacing w:before="0" w:beforeAutospacing="0" w:after="0" w:afterAutospacing="0" w:line="360" w:lineRule="auto"/>
        <w:rPr>
          <w:rFonts w:ascii="Arial" w:eastAsiaTheme="minorHAnsi" w:hAnsi="Arial" w:cs="Arial"/>
          <w:sz w:val="20"/>
          <w:szCs w:val="20"/>
          <w:lang w:eastAsia="en-US"/>
        </w:rPr>
      </w:pPr>
      <w:r w:rsidRPr="001E3E74">
        <w:rPr>
          <w:rFonts w:ascii="Arial" w:eastAsiaTheme="minorHAnsi" w:hAnsi="Arial" w:cs="Arial"/>
          <w:sz w:val="20"/>
          <w:szCs w:val="20"/>
          <w:lang w:eastAsia="en-US"/>
        </w:rPr>
        <w:t>Das traditionelle Wandeln zum Heilwassertrinke</w:t>
      </w:r>
      <w:r>
        <w:rPr>
          <w:rFonts w:ascii="Arial" w:eastAsiaTheme="minorHAnsi" w:hAnsi="Arial" w:cs="Arial"/>
          <w:sz w:val="20"/>
          <w:szCs w:val="20"/>
          <w:lang w:eastAsia="en-US"/>
        </w:rPr>
        <w:t>n</w:t>
      </w:r>
      <w:r w:rsidRPr="001E3E74">
        <w:rPr>
          <w:rFonts w:ascii="Arial" w:eastAsiaTheme="minorHAnsi" w:hAnsi="Arial" w:cs="Arial"/>
          <w:sz w:val="20"/>
          <w:szCs w:val="20"/>
          <w:lang w:eastAsia="en-US"/>
        </w:rPr>
        <w:t xml:space="preserve"> sorgt für eine gute Nährstoffaufnahme durch die </w:t>
      </w:r>
    </w:p>
    <w:p w14:paraId="2B0692C9" w14:textId="77777777" w:rsidR="001E3E74" w:rsidRDefault="001E3E74" w:rsidP="001E3E74">
      <w:pPr>
        <w:pStyle w:val="pf0"/>
        <w:spacing w:before="0" w:beforeAutospacing="0" w:after="0" w:afterAutospacing="0" w:line="360" w:lineRule="auto"/>
        <w:rPr>
          <w:rFonts w:ascii="Arial" w:hAnsi="Arial" w:cs="Arial"/>
          <w:sz w:val="20"/>
          <w:szCs w:val="20"/>
        </w:rPr>
      </w:pPr>
      <w:r w:rsidRPr="001E3E74">
        <w:rPr>
          <w:rFonts w:ascii="Arial" w:eastAsiaTheme="minorHAnsi" w:hAnsi="Arial" w:cs="Arial"/>
          <w:sz w:val="20"/>
          <w:szCs w:val="20"/>
          <w:lang w:eastAsia="en-US"/>
        </w:rPr>
        <w:t>erhöhte Aktivität des Herz-Kreislauf-Systems.</w:t>
      </w:r>
      <w:r w:rsidR="00FA4D82">
        <w:rPr>
          <w:rFonts w:ascii="Arial" w:hAnsi="Arial" w:cs="Arial"/>
          <w:sz w:val="20"/>
          <w:szCs w:val="20"/>
        </w:rPr>
        <w:t xml:space="preserve">“, erläutert Gesundheitslotsin Julia Schmitt aus dem </w:t>
      </w:r>
    </w:p>
    <w:p w14:paraId="659E9C5E" w14:textId="77777777" w:rsidR="001E3E74" w:rsidRDefault="00FA4D82" w:rsidP="001E3E74">
      <w:pPr>
        <w:pStyle w:val="pf0"/>
        <w:spacing w:before="0" w:beforeAutospacing="0" w:after="0" w:afterAutospacing="0" w:line="360" w:lineRule="auto"/>
        <w:rPr>
          <w:rFonts w:ascii="Arial" w:hAnsi="Arial" w:cs="Arial"/>
          <w:sz w:val="20"/>
          <w:szCs w:val="20"/>
        </w:rPr>
      </w:pPr>
      <w:r>
        <w:rPr>
          <w:rFonts w:ascii="Arial" w:hAnsi="Arial" w:cs="Arial"/>
          <w:sz w:val="20"/>
          <w:szCs w:val="20"/>
        </w:rPr>
        <w:t xml:space="preserve">Staatsbad Bad Kissingen. Als jüngste Brunnenfrau der Welterbestadt schenkt sie seit rund zwei Jahren </w:t>
      </w:r>
    </w:p>
    <w:p w14:paraId="3B01A0E2" w14:textId="77777777" w:rsidR="001E3E74" w:rsidRDefault="00FA4D82" w:rsidP="001E3E74">
      <w:pPr>
        <w:pStyle w:val="pf0"/>
        <w:spacing w:before="0" w:beforeAutospacing="0" w:after="0" w:afterAutospacing="0" w:line="360" w:lineRule="auto"/>
        <w:rPr>
          <w:rFonts w:ascii="Arial" w:hAnsi="Arial" w:cs="Arial"/>
          <w:sz w:val="20"/>
          <w:szCs w:val="20"/>
        </w:rPr>
      </w:pPr>
      <w:r>
        <w:rPr>
          <w:rFonts w:ascii="Arial" w:hAnsi="Arial" w:cs="Arial"/>
          <w:sz w:val="20"/>
          <w:szCs w:val="20"/>
        </w:rPr>
        <w:t xml:space="preserve">mit großem Vergnügen das Heilwasser aus den golden glänzenden Hähnen in der Brunnenhalle an die </w:t>
      </w:r>
    </w:p>
    <w:p w14:paraId="6DBEBB54" w14:textId="10E1A19C" w:rsidR="008A4EEC" w:rsidRDefault="00FA4D82" w:rsidP="001E3E74">
      <w:pPr>
        <w:pStyle w:val="pf0"/>
        <w:spacing w:before="0" w:beforeAutospacing="0" w:after="0" w:afterAutospacing="0" w:line="360" w:lineRule="auto"/>
        <w:rPr>
          <w:rFonts w:ascii="Arial" w:hAnsi="Arial" w:cs="Arial"/>
          <w:sz w:val="20"/>
          <w:szCs w:val="20"/>
        </w:rPr>
      </w:pPr>
      <w:r>
        <w:rPr>
          <w:rFonts w:ascii="Arial" w:hAnsi="Arial" w:cs="Arial"/>
          <w:sz w:val="20"/>
          <w:szCs w:val="20"/>
        </w:rPr>
        <w:t xml:space="preserve">zahlreichen Gäste aus. </w:t>
      </w:r>
    </w:p>
    <w:p w14:paraId="7E84822E" w14:textId="77777777" w:rsidR="00FA4D82" w:rsidRPr="003E0221" w:rsidRDefault="00FA4D82" w:rsidP="00BA0902">
      <w:pPr>
        <w:spacing w:after="0" w:line="360" w:lineRule="auto"/>
        <w:ind w:right="1132"/>
        <w:rPr>
          <w:rFonts w:ascii="Arial" w:hAnsi="Arial" w:cs="Arial"/>
          <w:sz w:val="8"/>
          <w:szCs w:val="8"/>
        </w:rPr>
      </w:pPr>
    </w:p>
    <w:p w14:paraId="6351105F" w14:textId="08D82411" w:rsidR="006171E2" w:rsidRPr="006171E2" w:rsidRDefault="004B2961" w:rsidP="00BA0902">
      <w:pPr>
        <w:spacing w:after="0" w:line="360" w:lineRule="auto"/>
        <w:ind w:right="1132"/>
        <w:rPr>
          <w:rFonts w:ascii="Arial" w:hAnsi="Arial" w:cs="Arial"/>
          <w:b/>
          <w:sz w:val="20"/>
          <w:szCs w:val="20"/>
        </w:rPr>
      </w:pPr>
      <w:r>
        <w:rPr>
          <w:rFonts w:ascii="Arial" w:hAnsi="Arial" w:cs="Arial"/>
          <w:b/>
          <w:sz w:val="20"/>
          <w:szCs w:val="20"/>
        </w:rPr>
        <w:t xml:space="preserve">Kur hat Zukunft </w:t>
      </w:r>
    </w:p>
    <w:p w14:paraId="1B371569" w14:textId="795E39AE" w:rsidR="006171E2" w:rsidRDefault="00FA4D82" w:rsidP="00BA0902">
      <w:pPr>
        <w:spacing w:after="0" w:line="360" w:lineRule="auto"/>
        <w:ind w:right="1132"/>
        <w:rPr>
          <w:rFonts w:ascii="Arial" w:hAnsi="Arial" w:cs="Arial"/>
          <w:sz w:val="20"/>
          <w:szCs w:val="20"/>
        </w:rPr>
      </w:pPr>
      <w:r>
        <w:rPr>
          <w:rFonts w:ascii="Arial" w:hAnsi="Arial" w:cs="Arial"/>
          <w:sz w:val="20"/>
          <w:szCs w:val="20"/>
        </w:rPr>
        <w:t xml:space="preserve">Und Gäste gibt es nicht nur in Bad Kissingen, sondern im ganzen Bäderland Bayerische Rhön </w:t>
      </w:r>
      <w:r w:rsidR="006171E2">
        <w:rPr>
          <w:rFonts w:ascii="Arial" w:hAnsi="Arial" w:cs="Arial"/>
          <w:sz w:val="20"/>
          <w:szCs w:val="20"/>
        </w:rPr>
        <w:t xml:space="preserve">mehr denn je. Die Kur erlebt ein Comeback in vielen Facetten und zwar </w:t>
      </w:r>
      <w:r w:rsidR="003E0221">
        <w:rPr>
          <w:rFonts w:ascii="Arial" w:hAnsi="Arial" w:cs="Arial"/>
          <w:sz w:val="20"/>
          <w:szCs w:val="20"/>
        </w:rPr>
        <w:t xml:space="preserve">auch </w:t>
      </w:r>
      <w:r w:rsidR="006171E2">
        <w:rPr>
          <w:rFonts w:ascii="Arial" w:hAnsi="Arial" w:cs="Arial"/>
          <w:sz w:val="20"/>
          <w:szCs w:val="20"/>
        </w:rPr>
        <w:t xml:space="preserve">bei den Jüngeren, wohl nicht zuletzt, weil der Stresspegel immer weiter steigt und Heilwasser zum Natur- und Nachhaltigkeitstrend der </w:t>
      </w:r>
      <w:r w:rsidR="003E0221">
        <w:rPr>
          <w:rFonts w:ascii="Arial" w:hAnsi="Arial" w:cs="Arial"/>
          <w:sz w:val="20"/>
          <w:szCs w:val="20"/>
        </w:rPr>
        <w:t xml:space="preserve">Generation 30+ </w:t>
      </w:r>
      <w:r w:rsidR="006171E2">
        <w:rPr>
          <w:rFonts w:ascii="Arial" w:hAnsi="Arial" w:cs="Arial"/>
          <w:sz w:val="20"/>
          <w:szCs w:val="20"/>
        </w:rPr>
        <w:t xml:space="preserve">perfekt passt. </w:t>
      </w:r>
      <w:r w:rsidR="004B2961">
        <w:rPr>
          <w:rFonts w:ascii="Arial" w:hAnsi="Arial" w:cs="Arial"/>
          <w:sz w:val="20"/>
          <w:szCs w:val="20"/>
        </w:rPr>
        <w:t>„</w:t>
      </w:r>
      <w:r w:rsidR="00272ADB">
        <w:rPr>
          <w:rFonts w:ascii="Arial" w:hAnsi="Arial" w:cs="Arial"/>
          <w:sz w:val="20"/>
          <w:szCs w:val="20"/>
        </w:rPr>
        <w:t>Wir gehen als Kurort mit großem Optimismus in die Zukunft</w:t>
      </w:r>
      <w:r w:rsidR="004B2961">
        <w:rPr>
          <w:rFonts w:ascii="Arial" w:hAnsi="Arial" w:cs="Arial"/>
          <w:sz w:val="20"/>
          <w:szCs w:val="20"/>
        </w:rPr>
        <w:t xml:space="preserve">“, betont Werner Angermüller, Kurdirektor </w:t>
      </w:r>
      <w:r w:rsidR="003E0221">
        <w:rPr>
          <w:rFonts w:ascii="Arial" w:hAnsi="Arial" w:cs="Arial"/>
          <w:sz w:val="20"/>
          <w:szCs w:val="20"/>
        </w:rPr>
        <w:t xml:space="preserve">im vor </w:t>
      </w:r>
      <w:r w:rsidR="004B2961">
        <w:rPr>
          <w:rFonts w:ascii="Arial" w:hAnsi="Arial" w:cs="Arial"/>
          <w:sz w:val="20"/>
          <w:szCs w:val="20"/>
        </w:rPr>
        <w:t>genau 50 Jahren prädikatisierten Bad Königshofen</w:t>
      </w:r>
      <w:r w:rsidR="003E0221">
        <w:rPr>
          <w:rFonts w:ascii="Arial" w:hAnsi="Arial" w:cs="Arial"/>
          <w:sz w:val="20"/>
          <w:szCs w:val="20"/>
        </w:rPr>
        <w:t xml:space="preserve">. Zur Krönung des Jubiläums öffnet </w:t>
      </w:r>
      <w:r w:rsidR="00272ADB">
        <w:rPr>
          <w:rFonts w:ascii="Arial" w:hAnsi="Arial" w:cs="Arial"/>
          <w:sz w:val="20"/>
          <w:szCs w:val="20"/>
        </w:rPr>
        <w:t xml:space="preserve">im Juli </w:t>
      </w:r>
      <w:r w:rsidR="003E0221">
        <w:rPr>
          <w:rFonts w:ascii="Arial" w:hAnsi="Arial" w:cs="Arial"/>
          <w:sz w:val="20"/>
          <w:szCs w:val="20"/>
        </w:rPr>
        <w:t xml:space="preserve">eine </w:t>
      </w:r>
      <w:r w:rsidR="000C6275" w:rsidRPr="00773D01">
        <w:rPr>
          <w:rFonts w:ascii="Arial" w:hAnsi="Arial" w:cs="Arial"/>
          <w:sz w:val="20"/>
          <w:szCs w:val="20"/>
        </w:rPr>
        <w:t>neu errichtete</w:t>
      </w:r>
      <w:r w:rsidR="00272ADB" w:rsidRPr="00773D01">
        <w:rPr>
          <w:rFonts w:ascii="Arial" w:hAnsi="Arial" w:cs="Arial"/>
          <w:sz w:val="20"/>
          <w:szCs w:val="20"/>
        </w:rPr>
        <w:t xml:space="preserve"> </w:t>
      </w:r>
      <w:r w:rsidR="00272ADB">
        <w:rPr>
          <w:rFonts w:ascii="Arial" w:hAnsi="Arial" w:cs="Arial"/>
          <w:sz w:val="20"/>
          <w:szCs w:val="20"/>
        </w:rPr>
        <w:t xml:space="preserve">Trinkkur- und Wandelhalle mit Heilquellenlounge </w:t>
      </w:r>
      <w:r w:rsidR="003E0221">
        <w:rPr>
          <w:rFonts w:ascii="Arial" w:hAnsi="Arial" w:cs="Arial"/>
          <w:sz w:val="20"/>
          <w:szCs w:val="20"/>
        </w:rPr>
        <w:t xml:space="preserve">ihre Pforten. </w:t>
      </w:r>
    </w:p>
    <w:p w14:paraId="64C126BF" w14:textId="77777777" w:rsidR="006171E2" w:rsidRPr="003E0221" w:rsidRDefault="006171E2" w:rsidP="00BA0902">
      <w:pPr>
        <w:spacing w:after="0" w:line="360" w:lineRule="auto"/>
        <w:ind w:right="1132"/>
        <w:rPr>
          <w:rFonts w:ascii="Arial" w:hAnsi="Arial" w:cs="Arial"/>
          <w:sz w:val="8"/>
          <w:szCs w:val="8"/>
        </w:rPr>
      </w:pPr>
    </w:p>
    <w:p w14:paraId="1153D044" w14:textId="0F172396" w:rsidR="0070669C" w:rsidRPr="0070669C" w:rsidRDefault="000C6275" w:rsidP="00BA0902">
      <w:pPr>
        <w:spacing w:after="0" w:line="360" w:lineRule="auto"/>
        <w:ind w:right="1132"/>
        <w:rPr>
          <w:rFonts w:ascii="Arial" w:hAnsi="Arial" w:cs="Arial"/>
          <w:b/>
          <w:sz w:val="20"/>
          <w:szCs w:val="20"/>
        </w:rPr>
      </w:pPr>
      <w:r w:rsidRPr="00773D01">
        <w:rPr>
          <w:rFonts w:ascii="Arial" w:hAnsi="Arial" w:cs="Arial"/>
          <w:b/>
          <w:sz w:val="20"/>
          <w:szCs w:val="20"/>
        </w:rPr>
        <w:t>Heilw</w:t>
      </w:r>
      <w:r w:rsidR="0070669C" w:rsidRPr="00773D01">
        <w:rPr>
          <w:rFonts w:ascii="Arial" w:hAnsi="Arial" w:cs="Arial"/>
          <w:b/>
          <w:sz w:val="20"/>
          <w:szCs w:val="20"/>
        </w:rPr>
        <w:t xml:space="preserve">asser </w:t>
      </w:r>
      <w:r w:rsidR="0070669C" w:rsidRPr="0070669C">
        <w:rPr>
          <w:rFonts w:ascii="Arial" w:hAnsi="Arial" w:cs="Arial"/>
          <w:b/>
          <w:sz w:val="20"/>
          <w:szCs w:val="20"/>
        </w:rPr>
        <w:t xml:space="preserve">modern inszeniert </w:t>
      </w:r>
    </w:p>
    <w:p w14:paraId="0A82A893" w14:textId="68B7A95F" w:rsidR="00FA4D82" w:rsidRDefault="006171E2" w:rsidP="00BA0902">
      <w:pPr>
        <w:spacing w:after="0" w:line="360" w:lineRule="auto"/>
        <w:ind w:right="1132"/>
        <w:rPr>
          <w:rFonts w:ascii="Arial" w:hAnsi="Arial" w:cs="Arial"/>
          <w:sz w:val="20"/>
          <w:szCs w:val="20"/>
        </w:rPr>
      </w:pPr>
      <w:r>
        <w:rPr>
          <w:rFonts w:ascii="Arial" w:hAnsi="Arial" w:cs="Arial"/>
          <w:sz w:val="20"/>
          <w:szCs w:val="20"/>
        </w:rPr>
        <w:t xml:space="preserve">Die Kurorte und Staatsbäder greifen den </w:t>
      </w:r>
      <w:r w:rsidR="004B2961">
        <w:rPr>
          <w:rFonts w:ascii="Arial" w:hAnsi="Arial" w:cs="Arial"/>
          <w:sz w:val="20"/>
          <w:szCs w:val="20"/>
        </w:rPr>
        <w:t>Gesundheitst</w:t>
      </w:r>
      <w:r>
        <w:rPr>
          <w:rFonts w:ascii="Arial" w:hAnsi="Arial" w:cs="Arial"/>
          <w:sz w:val="20"/>
          <w:szCs w:val="20"/>
        </w:rPr>
        <w:t xml:space="preserve">rend auf und präsentieren sich frischer und moderner denn je. Der Ausschank wird zur </w:t>
      </w:r>
      <w:r w:rsidR="004075E0">
        <w:rPr>
          <w:rFonts w:ascii="Arial" w:hAnsi="Arial" w:cs="Arial"/>
          <w:sz w:val="20"/>
          <w:szCs w:val="20"/>
        </w:rPr>
        <w:t>Inszenierung in de</w:t>
      </w:r>
      <w:r w:rsidR="00272ADB">
        <w:rPr>
          <w:rFonts w:ascii="Arial" w:hAnsi="Arial" w:cs="Arial"/>
          <w:sz w:val="20"/>
          <w:szCs w:val="20"/>
        </w:rPr>
        <w:t>r</w:t>
      </w:r>
      <w:r w:rsidR="004075E0">
        <w:rPr>
          <w:rFonts w:ascii="Arial" w:hAnsi="Arial" w:cs="Arial"/>
          <w:sz w:val="20"/>
          <w:szCs w:val="20"/>
        </w:rPr>
        <w:t xml:space="preserve"> </w:t>
      </w:r>
      <w:r>
        <w:rPr>
          <w:rFonts w:ascii="Arial" w:hAnsi="Arial" w:cs="Arial"/>
          <w:sz w:val="20"/>
          <w:szCs w:val="20"/>
        </w:rPr>
        <w:t xml:space="preserve">Heilquellenlounge, </w:t>
      </w:r>
      <w:r w:rsidR="00B903EF">
        <w:rPr>
          <w:rFonts w:ascii="Arial" w:hAnsi="Arial" w:cs="Arial"/>
          <w:sz w:val="20"/>
          <w:szCs w:val="20"/>
        </w:rPr>
        <w:t xml:space="preserve">beim Heilwasser-Tasting kann jedermann auf den Geschmack kommen, </w:t>
      </w:r>
      <w:r w:rsidR="00272ADB">
        <w:rPr>
          <w:rFonts w:ascii="Arial" w:hAnsi="Arial" w:cs="Arial"/>
          <w:sz w:val="20"/>
          <w:szCs w:val="20"/>
        </w:rPr>
        <w:t>am Multimedia</w:t>
      </w:r>
      <w:r w:rsidR="001E3E74">
        <w:rPr>
          <w:rFonts w:ascii="Arial" w:hAnsi="Arial" w:cs="Arial"/>
          <w:sz w:val="20"/>
          <w:szCs w:val="20"/>
        </w:rPr>
        <w:t>-B</w:t>
      </w:r>
      <w:r w:rsidR="00272ADB">
        <w:rPr>
          <w:rFonts w:ascii="Arial" w:hAnsi="Arial" w:cs="Arial"/>
          <w:sz w:val="20"/>
          <w:szCs w:val="20"/>
        </w:rPr>
        <w:t xml:space="preserve">runnen untermalen Musik und Licht das Wasserspiel, </w:t>
      </w:r>
      <w:r w:rsidR="00D15644">
        <w:rPr>
          <w:rFonts w:ascii="Arial" w:hAnsi="Arial" w:cs="Arial"/>
          <w:sz w:val="20"/>
          <w:szCs w:val="20"/>
        </w:rPr>
        <w:t>mancher Brunnen fließt auch in den modernen Thermenwelten</w:t>
      </w:r>
      <w:r w:rsidR="00272ADB">
        <w:rPr>
          <w:rFonts w:ascii="Arial" w:hAnsi="Arial" w:cs="Arial"/>
          <w:sz w:val="20"/>
          <w:szCs w:val="20"/>
        </w:rPr>
        <w:t xml:space="preserve"> wie in der KissSalis Therme in Bad Kissingen</w:t>
      </w:r>
      <w:r w:rsidR="00D15644">
        <w:rPr>
          <w:rFonts w:ascii="Arial" w:hAnsi="Arial" w:cs="Arial"/>
          <w:sz w:val="20"/>
          <w:szCs w:val="20"/>
        </w:rPr>
        <w:t>.</w:t>
      </w:r>
      <w:r w:rsidR="00272ADB">
        <w:rPr>
          <w:rFonts w:ascii="Arial" w:hAnsi="Arial" w:cs="Arial"/>
          <w:sz w:val="20"/>
          <w:szCs w:val="20"/>
        </w:rPr>
        <w:t xml:space="preserve"> </w:t>
      </w:r>
      <w:r w:rsidR="00D15644">
        <w:rPr>
          <w:rFonts w:ascii="Arial" w:hAnsi="Arial" w:cs="Arial"/>
          <w:sz w:val="20"/>
          <w:szCs w:val="20"/>
        </w:rPr>
        <w:t>D</w:t>
      </w:r>
      <w:r>
        <w:rPr>
          <w:rFonts w:ascii="Arial" w:hAnsi="Arial" w:cs="Arial"/>
          <w:sz w:val="20"/>
          <w:szCs w:val="20"/>
        </w:rPr>
        <w:t xml:space="preserve">as </w:t>
      </w:r>
      <w:r w:rsidR="00D15644">
        <w:rPr>
          <w:rFonts w:ascii="Arial" w:hAnsi="Arial" w:cs="Arial"/>
          <w:sz w:val="20"/>
          <w:szCs w:val="20"/>
        </w:rPr>
        <w:t xml:space="preserve">begleitende </w:t>
      </w:r>
      <w:r>
        <w:rPr>
          <w:rFonts w:ascii="Arial" w:hAnsi="Arial" w:cs="Arial"/>
          <w:sz w:val="20"/>
          <w:szCs w:val="20"/>
        </w:rPr>
        <w:t>Kulturangebot reicht weit über das Kurkonzert hinaus und bietet von Rock und Pop bis zu Schlager und Come</w:t>
      </w:r>
      <w:r w:rsidR="001E3E74">
        <w:rPr>
          <w:rFonts w:ascii="Arial" w:hAnsi="Arial" w:cs="Arial"/>
          <w:sz w:val="20"/>
          <w:szCs w:val="20"/>
        </w:rPr>
        <w:t>d</w:t>
      </w:r>
      <w:r>
        <w:rPr>
          <w:rFonts w:ascii="Arial" w:hAnsi="Arial" w:cs="Arial"/>
          <w:sz w:val="20"/>
          <w:szCs w:val="20"/>
        </w:rPr>
        <w:t xml:space="preserve">y für jeden Geschmack das Passende. Das Bewegungsangebot wird bereichert durch gefragte Achtsamkeitstrainings wie Yoga, Meditation und Waldbaden. </w:t>
      </w:r>
      <w:r w:rsidR="001E2496">
        <w:rPr>
          <w:rFonts w:ascii="Arial" w:hAnsi="Arial" w:cs="Arial"/>
          <w:sz w:val="20"/>
          <w:szCs w:val="20"/>
        </w:rPr>
        <w:t xml:space="preserve">Information und Beratung erfolgen auf Wunsch online. </w:t>
      </w:r>
    </w:p>
    <w:p w14:paraId="5A311696" w14:textId="77777777" w:rsidR="006171E2" w:rsidRPr="0070669C" w:rsidRDefault="006171E2" w:rsidP="00BA0902">
      <w:pPr>
        <w:spacing w:after="0" w:line="360" w:lineRule="auto"/>
        <w:ind w:right="1132"/>
        <w:rPr>
          <w:rFonts w:ascii="Arial" w:hAnsi="Arial" w:cs="Arial"/>
          <w:sz w:val="8"/>
          <w:szCs w:val="8"/>
        </w:rPr>
      </w:pPr>
    </w:p>
    <w:p w14:paraId="53F25C83" w14:textId="403779C2" w:rsidR="003159E7" w:rsidRPr="003159E7" w:rsidRDefault="003159E7" w:rsidP="008D1B7A">
      <w:pPr>
        <w:spacing w:after="0" w:line="360" w:lineRule="auto"/>
        <w:ind w:right="1132"/>
        <w:rPr>
          <w:rFonts w:ascii="Arial" w:hAnsi="Arial" w:cs="Arial"/>
          <w:b/>
          <w:sz w:val="20"/>
          <w:szCs w:val="20"/>
        </w:rPr>
      </w:pPr>
      <w:r w:rsidRPr="003159E7">
        <w:rPr>
          <w:rFonts w:ascii="Arial" w:hAnsi="Arial" w:cs="Arial"/>
          <w:b/>
          <w:sz w:val="20"/>
          <w:szCs w:val="20"/>
        </w:rPr>
        <w:t>Erleichterungen vom Gesetzgeber</w:t>
      </w:r>
    </w:p>
    <w:p w14:paraId="2DFA7BDD" w14:textId="77777777" w:rsidR="008D1B7A" w:rsidRDefault="006171E2" w:rsidP="008D1B7A">
      <w:pPr>
        <w:pStyle w:val="pf0"/>
        <w:spacing w:before="0" w:beforeAutospacing="0" w:after="0" w:afterAutospacing="0" w:line="360" w:lineRule="auto"/>
        <w:rPr>
          <w:rFonts w:ascii="Arial" w:hAnsi="Arial" w:cs="Arial"/>
          <w:sz w:val="20"/>
          <w:szCs w:val="20"/>
        </w:rPr>
      </w:pPr>
      <w:r>
        <w:rPr>
          <w:rFonts w:ascii="Arial" w:hAnsi="Arial" w:cs="Arial"/>
          <w:sz w:val="20"/>
          <w:szCs w:val="20"/>
        </w:rPr>
        <w:t xml:space="preserve">Auch der Gesetzgeber unterstützt die Rückkehr zur Kur: So übernehmen die Krankenkassen seit rund </w:t>
      </w:r>
    </w:p>
    <w:p w14:paraId="1944E5D8" w14:textId="77777777" w:rsidR="008D1B7A" w:rsidRDefault="001E3E74" w:rsidP="008D1B7A">
      <w:pPr>
        <w:pStyle w:val="pf0"/>
        <w:spacing w:before="0" w:beforeAutospacing="0" w:after="0" w:afterAutospacing="0" w:line="360" w:lineRule="auto"/>
        <w:rPr>
          <w:rFonts w:ascii="Arial" w:hAnsi="Arial" w:cs="Arial"/>
          <w:sz w:val="20"/>
          <w:szCs w:val="20"/>
        </w:rPr>
      </w:pPr>
      <w:r>
        <w:rPr>
          <w:rFonts w:ascii="Arial" w:hAnsi="Arial" w:cs="Arial"/>
          <w:sz w:val="20"/>
          <w:szCs w:val="20"/>
        </w:rPr>
        <w:t>drei</w:t>
      </w:r>
      <w:r w:rsidR="006171E2">
        <w:rPr>
          <w:rFonts w:ascii="Arial" w:hAnsi="Arial" w:cs="Arial"/>
          <w:sz w:val="20"/>
          <w:szCs w:val="20"/>
        </w:rPr>
        <w:t xml:space="preserve"> Jahren wieder die medizinischen Kosten für die ambulante Badekur. Um der steigenden Nachfrage </w:t>
      </w:r>
    </w:p>
    <w:p w14:paraId="6D1F05B9" w14:textId="77777777" w:rsidR="008D1B7A" w:rsidRDefault="006171E2" w:rsidP="008D1B7A">
      <w:pPr>
        <w:pStyle w:val="pf0"/>
        <w:spacing w:before="0" w:beforeAutospacing="0" w:after="0" w:afterAutospacing="0" w:line="360" w:lineRule="auto"/>
        <w:rPr>
          <w:rFonts w:ascii="Arial" w:hAnsi="Arial" w:cs="Arial"/>
          <w:sz w:val="20"/>
          <w:szCs w:val="20"/>
        </w:rPr>
      </w:pPr>
      <w:r>
        <w:rPr>
          <w:rFonts w:ascii="Arial" w:hAnsi="Arial" w:cs="Arial"/>
          <w:sz w:val="20"/>
          <w:szCs w:val="20"/>
        </w:rPr>
        <w:t xml:space="preserve">gerecht zu werden, </w:t>
      </w:r>
      <w:r w:rsidR="009A6554">
        <w:rPr>
          <w:rFonts w:ascii="Arial" w:hAnsi="Arial" w:cs="Arial"/>
          <w:sz w:val="20"/>
          <w:szCs w:val="20"/>
        </w:rPr>
        <w:t>wurde auf Wirken des Bäderland-Teams ganz aktuell der Kurarztvertrag deutschland</w:t>
      </w:r>
      <w:r w:rsidR="008D1B7A">
        <w:rPr>
          <w:rFonts w:ascii="Arial" w:hAnsi="Arial" w:cs="Arial"/>
          <w:sz w:val="20"/>
          <w:szCs w:val="20"/>
        </w:rPr>
        <w:t>-</w:t>
      </w:r>
    </w:p>
    <w:p w14:paraId="580886A8" w14:textId="39F452F3" w:rsidR="008D1B7A" w:rsidRDefault="009A6554" w:rsidP="008D1B7A">
      <w:pPr>
        <w:pStyle w:val="pf0"/>
        <w:spacing w:before="0" w:beforeAutospacing="0" w:after="0" w:afterAutospacing="0" w:line="360" w:lineRule="auto"/>
        <w:rPr>
          <w:rFonts w:ascii="Arial" w:hAnsi="Arial" w:cs="Arial"/>
          <w:sz w:val="20"/>
          <w:szCs w:val="20"/>
        </w:rPr>
      </w:pPr>
      <w:r>
        <w:rPr>
          <w:rFonts w:ascii="Arial" w:hAnsi="Arial" w:cs="Arial"/>
          <w:sz w:val="20"/>
          <w:szCs w:val="20"/>
        </w:rPr>
        <w:t xml:space="preserve">weit </w:t>
      </w:r>
      <w:r w:rsidRPr="008D1B7A">
        <w:rPr>
          <w:rFonts w:ascii="Arial" w:hAnsi="Arial" w:cs="Arial"/>
          <w:sz w:val="20"/>
          <w:szCs w:val="20"/>
        </w:rPr>
        <w:t xml:space="preserve">geändert. So können nun </w:t>
      </w:r>
      <w:r w:rsidR="008D1B7A" w:rsidRPr="008D1B7A">
        <w:rPr>
          <w:rStyle w:val="cf01"/>
          <w:rFonts w:ascii="Arial" w:hAnsi="Arial" w:cs="Arial"/>
          <w:sz w:val="20"/>
          <w:szCs w:val="20"/>
        </w:rPr>
        <w:t xml:space="preserve">Ärzte mit entsprechender Zusatzausbildung als Badearzt im Kurort praktizieren. </w:t>
      </w:r>
    </w:p>
    <w:p w14:paraId="6F6AF38D" w14:textId="77777777" w:rsidR="00FA4D82" w:rsidRPr="002451B8" w:rsidRDefault="00FA4D82" w:rsidP="00BA0902">
      <w:pPr>
        <w:spacing w:after="0" w:line="360" w:lineRule="auto"/>
        <w:ind w:right="1132"/>
        <w:rPr>
          <w:rFonts w:ascii="Arial" w:hAnsi="Arial" w:cs="Arial"/>
          <w:sz w:val="8"/>
          <w:szCs w:val="8"/>
        </w:rPr>
      </w:pPr>
    </w:p>
    <w:p w14:paraId="50479DF3" w14:textId="314136C7" w:rsidR="00164B25" w:rsidRPr="00164B25" w:rsidRDefault="00164B25" w:rsidP="00BA0902">
      <w:pPr>
        <w:spacing w:after="0" w:line="360" w:lineRule="auto"/>
        <w:ind w:right="1132"/>
        <w:rPr>
          <w:rFonts w:ascii="Arial" w:hAnsi="Arial" w:cs="Arial"/>
          <w:b/>
          <w:sz w:val="20"/>
          <w:szCs w:val="20"/>
        </w:rPr>
      </w:pPr>
      <w:r w:rsidRPr="00164B25">
        <w:rPr>
          <w:rFonts w:ascii="Arial" w:hAnsi="Arial" w:cs="Arial"/>
          <w:b/>
          <w:sz w:val="20"/>
          <w:szCs w:val="20"/>
        </w:rPr>
        <w:t xml:space="preserve">Welche Kurvarianten gibt es? </w:t>
      </w:r>
    </w:p>
    <w:p w14:paraId="65FE7C21" w14:textId="2FFB3DA9" w:rsidR="00164B25" w:rsidRDefault="00164B25" w:rsidP="00BA0902">
      <w:pPr>
        <w:spacing w:after="0" w:line="360" w:lineRule="auto"/>
        <w:ind w:right="1132"/>
        <w:rPr>
          <w:rFonts w:ascii="Arial" w:hAnsi="Arial" w:cs="Arial"/>
          <w:sz w:val="20"/>
          <w:szCs w:val="20"/>
        </w:rPr>
      </w:pPr>
      <w:r>
        <w:rPr>
          <w:rFonts w:ascii="Arial" w:hAnsi="Arial" w:cs="Arial"/>
          <w:sz w:val="20"/>
          <w:szCs w:val="20"/>
        </w:rPr>
        <w:t xml:space="preserve">Ein Gesundheitsurlaub klingt nach einer guten Maßnahme? Doch was ist für mich das Richtige? </w:t>
      </w:r>
      <w:r w:rsidR="0070669C">
        <w:rPr>
          <w:rFonts w:ascii="Arial" w:hAnsi="Arial" w:cs="Arial"/>
          <w:sz w:val="20"/>
          <w:szCs w:val="20"/>
        </w:rPr>
        <w:t xml:space="preserve">Erste Anlaufstelle ist immer der Hausarzt. </w:t>
      </w:r>
      <w:r w:rsidR="0070669C">
        <w:rPr>
          <w:rFonts w:ascii="Arial" w:hAnsi="Arial" w:cs="Arial"/>
          <w:bCs/>
          <w:sz w:val="20"/>
          <w:szCs w:val="20"/>
        </w:rPr>
        <w:t>Die Bad Kissinger Gesundheitslot</w:t>
      </w:r>
      <w:r w:rsidR="00773D01">
        <w:rPr>
          <w:rFonts w:ascii="Arial" w:hAnsi="Arial" w:cs="Arial"/>
          <w:bCs/>
          <w:sz w:val="20"/>
          <w:szCs w:val="20"/>
        </w:rPr>
        <w:t>s</w:t>
      </w:r>
      <w:r w:rsidR="0070669C">
        <w:rPr>
          <w:rFonts w:ascii="Arial" w:hAnsi="Arial" w:cs="Arial"/>
          <w:bCs/>
          <w:sz w:val="20"/>
          <w:szCs w:val="20"/>
        </w:rPr>
        <w:t xml:space="preserve">in Julia Schmitt rät zur frühzeitigen Planung. Acht Wochen Vorlauf sollten es sein, um die therapeutischen Maßnahmen </w:t>
      </w:r>
      <w:r w:rsidR="0070669C">
        <w:rPr>
          <w:rFonts w:ascii="Arial" w:hAnsi="Arial" w:cs="Arial"/>
          <w:bCs/>
          <w:sz w:val="20"/>
          <w:szCs w:val="20"/>
        </w:rPr>
        <w:lastRenderedPageBreak/>
        <w:t xml:space="preserve">gut terminieren zu können. </w:t>
      </w:r>
      <w:r w:rsidR="0070669C">
        <w:rPr>
          <w:rFonts w:ascii="Arial" w:hAnsi="Arial" w:cs="Arial"/>
          <w:sz w:val="20"/>
          <w:szCs w:val="20"/>
        </w:rPr>
        <w:t>Weiterhin</w:t>
      </w:r>
      <w:r>
        <w:rPr>
          <w:rFonts w:ascii="Arial" w:hAnsi="Arial" w:cs="Arial"/>
          <w:sz w:val="20"/>
          <w:szCs w:val="20"/>
        </w:rPr>
        <w:t xml:space="preserve"> informieren die Kurorte und Staatsbäder </w:t>
      </w:r>
      <w:r w:rsidR="00DD0462">
        <w:rPr>
          <w:rFonts w:ascii="Arial" w:hAnsi="Arial" w:cs="Arial"/>
          <w:sz w:val="20"/>
          <w:szCs w:val="20"/>
        </w:rPr>
        <w:t>über Aufenthalts</w:t>
      </w:r>
      <w:r w:rsidR="0070669C">
        <w:rPr>
          <w:rFonts w:ascii="Arial" w:hAnsi="Arial" w:cs="Arial"/>
          <w:sz w:val="20"/>
          <w:szCs w:val="20"/>
        </w:rPr>
        <w:t>formen</w:t>
      </w:r>
      <w:r w:rsidR="00DD0462">
        <w:rPr>
          <w:rFonts w:ascii="Arial" w:hAnsi="Arial" w:cs="Arial"/>
          <w:sz w:val="20"/>
          <w:szCs w:val="20"/>
        </w:rPr>
        <w:t xml:space="preserve">, </w:t>
      </w:r>
      <w:r w:rsidR="0070669C">
        <w:rPr>
          <w:rFonts w:ascii="Arial" w:hAnsi="Arial" w:cs="Arial"/>
          <w:sz w:val="20"/>
          <w:szCs w:val="20"/>
        </w:rPr>
        <w:t>die</w:t>
      </w:r>
      <w:r w:rsidR="00DD0462">
        <w:rPr>
          <w:rFonts w:ascii="Arial" w:hAnsi="Arial" w:cs="Arial"/>
          <w:sz w:val="20"/>
          <w:szCs w:val="20"/>
        </w:rPr>
        <w:t xml:space="preserve"> (wieder) zu mehr Lebensqualität führen soll</w:t>
      </w:r>
      <w:r w:rsidR="0070669C">
        <w:rPr>
          <w:rFonts w:ascii="Arial" w:hAnsi="Arial" w:cs="Arial"/>
          <w:sz w:val="20"/>
          <w:szCs w:val="20"/>
        </w:rPr>
        <w:t>en</w:t>
      </w:r>
      <w:r w:rsidR="008D1B7A">
        <w:rPr>
          <w:rFonts w:ascii="Arial" w:hAnsi="Arial" w:cs="Arial"/>
          <w:sz w:val="20"/>
          <w:szCs w:val="20"/>
        </w:rPr>
        <w:t>.</w:t>
      </w:r>
    </w:p>
    <w:p w14:paraId="1A565889" w14:textId="4DA50E9E" w:rsidR="00164B25" w:rsidRDefault="00164B25" w:rsidP="00BA0902">
      <w:pPr>
        <w:spacing w:after="0" w:line="360" w:lineRule="auto"/>
        <w:ind w:right="1132"/>
        <w:rPr>
          <w:rFonts w:ascii="Arial" w:hAnsi="Arial" w:cs="Arial"/>
          <w:sz w:val="8"/>
          <w:szCs w:val="8"/>
        </w:rPr>
      </w:pPr>
    </w:p>
    <w:p w14:paraId="60254CB8" w14:textId="5C7E470D" w:rsidR="0070669C" w:rsidRPr="0070669C" w:rsidRDefault="0070669C" w:rsidP="00BA0902">
      <w:pPr>
        <w:spacing w:after="0" w:line="360" w:lineRule="auto"/>
        <w:ind w:right="1132"/>
        <w:rPr>
          <w:rFonts w:ascii="Arial" w:hAnsi="Arial" w:cs="Arial"/>
          <w:sz w:val="20"/>
          <w:szCs w:val="20"/>
          <w:u w:val="single"/>
        </w:rPr>
      </w:pPr>
      <w:r w:rsidRPr="0070669C">
        <w:rPr>
          <w:rFonts w:ascii="Arial" w:hAnsi="Arial" w:cs="Arial"/>
          <w:sz w:val="20"/>
          <w:szCs w:val="20"/>
          <w:u w:val="single"/>
        </w:rPr>
        <w:t xml:space="preserve">Das sind die häufigsten Kurformen: </w:t>
      </w:r>
    </w:p>
    <w:p w14:paraId="33A1CEFB" w14:textId="77777777" w:rsidR="0070669C" w:rsidRPr="0070669C" w:rsidRDefault="0070669C" w:rsidP="00BA0902">
      <w:pPr>
        <w:spacing w:after="0" w:line="360" w:lineRule="auto"/>
        <w:ind w:right="1132"/>
        <w:rPr>
          <w:rFonts w:ascii="Arial" w:hAnsi="Arial" w:cs="Arial"/>
          <w:sz w:val="8"/>
          <w:szCs w:val="8"/>
        </w:rPr>
      </w:pPr>
    </w:p>
    <w:p w14:paraId="59726FC5" w14:textId="783DA7EE" w:rsidR="003159E7" w:rsidRPr="008D1B7A" w:rsidRDefault="00164B25" w:rsidP="002854EF">
      <w:pPr>
        <w:pStyle w:val="Listenabsatz"/>
        <w:numPr>
          <w:ilvl w:val="0"/>
          <w:numId w:val="8"/>
        </w:numPr>
        <w:spacing w:after="0" w:line="360" w:lineRule="auto"/>
        <w:ind w:right="1132"/>
        <w:rPr>
          <w:rFonts w:ascii="Arial" w:hAnsi="Arial" w:cs="Arial"/>
          <w:sz w:val="20"/>
          <w:szCs w:val="20"/>
        </w:rPr>
      </w:pPr>
      <w:r w:rsidRPr="008D1B7A">
        <w:rPr>
          <w:rFonts w:ascii="Arial" w:hAnsi="Arial" w:cs="Arial"/>
          <w:b/>
          <w:sz w:val="20"/>
          <w:szCs w:val="20"/>
        </w:rPr>
        <w:t>Ambulante Badekur</w:t>
      </w:r>
      <w:r w:rsidR="004075E0" w:rsidRPr="008D1B7A">
        <w:rPr>
          <w:rFonts w:ascii="Arial" w:hAnsi="Arial" w:cs="Arial"/>
          <w:b/>
          <w:sz w:val="20"/>
          <w:szCs w:val="20"/>
        </w:rPr>
        <w:t xml:space="preserve"> / Trinkkur</w:t>
      </w:r>
      <w:r w:rsidRPr="008D1B7A">
        <w:rPr>
          <w:rFonts w:ascii="Arial" w:hAnsi="Arial" w:cs="Arial"/>
          <w:b/>
          <w:sz w:val="20"/>
          <w:szCs w:val="20"/>
        </w:rPr>
        <w:t xml:space="preserve"> – ideal </w:t>
      </w:r>
      <w:r w:rsidR="0022660A" w:rsidRPr="008D1B7A">
        <w:rPr>
          <w:rFonts w:ascii="Arial" w:hAnsi="Arial" w:cs="Arial"/>
          <w:b/>
          <w:sz w:val="20"/>
          <w:szCs w:val="20"/>
        </w:rPr>
        <w:t xml:space="preserve">für gesundheitsbewusste Menschen </w:t>
      </w:r>
      <w:r w:rsidRPr="008D1B7A">
        <w:rPr>
          <w:rFonts w:ascii="Arial" w:hAnsi="Arial" w:cs="Arial"/>
          <w:b/>
          <w:sz w:val="20"/>
          <w:szCs w:val="20"/>
        </w:rPr>
        <w:t xml:space="preserve">zur Prävention: </w:t>
      </w:r>
      <w:r w:rsidRPr="008D1B7A">
        <w:rPr>
          <w:rFonts w:ascii="Arial" w:hAnsi="Arial" w:cs="Arial"/>
          <w:sz w:val="20"/>
          <w:szCs w:val="20"/>
        </w:rPr>
        <w:t xml:space="preserve">Kurort und Unterkunft sind frei wählbar; die Anwendungen lassen viel Raum zur Regeneration; </w:t>
      </w:r>
      <w:r w:rsidR="008D1B7A" w:rsidRPr="008D1B7A">
        <w:rPr>
          <w:rStyle w:val="cf01"/>
          <w:rFonts w:ascii="Arial" w:hAnsi="Arial" w:cs="Arial"/>
          <w:sz w:val="20"/>
          <w:szCs w:val="20"/>
        </w:rPr>
        <w:t xml:space="preserve">100% der Arzt- und 90% der Heilmittelkosten werden von der gesetzlichen Krankenkasse übernommen. </w:t>
      </w:r>
      <w:r w:rsidR="003159E7" w:rsidRPr="008D1B7A">
        <w:rPr>
          <w:rFonts w:ascii="Arial" w:hAnsi="Arial" w:cs="Arial"/>
          <w:sz w:val="20"/>
          <w:szCs w:val="20"/>
        </w:rPr>
        <w:t xml:space="preserve">Empfohlene Dauer: zwei bis drei Wochen </w:t>
      </w:r>
    </w:p>
    <w:p w14:paraId="41646596" w14:textId="469B9082" w:rsidR="00733C7C" w:rsidRPr="008D1B7A" w:rsidRDefault="00733C7C" w:rsidP="003159E7">
      <w:pPr>
        <w:pStyle w:val="Listenabsatz"/>
        <w:spacing w:after="0" w:line="360" w:lineRule="auto"/>
        <w:ind w:right="1132"/>
        <w:rPr>
          <w:rFonts w:ascii="Arial" w:hAnsi="Arial" w:cs="Arial"/>
          <w:sz w:val="20"/>
          <w:szCs w:val="20"/>
        </w:rPr>
      </w:pPr>
      <w:r w:rsidRPr="008D1B7A">
        <w:rPr>
          <w:rFonts w:ascii="Arial" w:hAnsi="Arial" w:cs="Arial"/>
          <w:sz w:val="20"/>
          <w:szCs w:val="20"/>
        </w:rPr>
        <w:t xml:space="preserve">Antrag über den Hausarzt für den Kurarztschein </w:t>
      </w:r>
    </w:p>
    <w:p w14:paraId="21B04067" w14:textId="33A9E8CD" w:rsidR="003159E7" w:rsidRDefault="00164B25" w:rsidP="00164B25">
      <w:pPr>
        <w:pStyle w:val="Listenabsatz"/>
        <w:numPr>
          <w:ilvl w:val="0"/>
          <w:numId w:val="8"/>
        </w:numPr>
        <w:spacing w:after="0" w:line="360" w:lineRule="auto"/>
        <w:ind w:right="1132"/>
        <w:rPr>
          <w:rFonts w:ascii="Arial" w:hAnsi="Arial" w:cs="Arial"/>
          <w:sz w:val="20"/>
          <w:szCs w:val="20"/>
        </w:rPr>
      </w:pPr>
      <w:r>
        <w:rPr>
          <w:rFonts w:ascii="Arial" w:hAnsi="Arial" w:cs="Arial"/>
          <w:b/>
          <w:sz w:val="20"/>
          <w:szCs w:val="20"/>
        </w:rPr>
        <w:t xml:space="preserve">Reha – ideal </w:t>
      </w:r>
      <w:r w:rsidR="0022660A">
        <w:rPr>
          <w:rFonts w:ascii="Arial" w:hAnsi="Arial" w:cs="Arial"/>
          <w:b/>
          <w:sz w:val="20"/>
          <w:szCs w:val="20"/>
        </w:rPr>
        <w:t xml:space="preserve">für Patienten </w:t>
      </w:r>
      <w:r>
        <w:rPr>
          <w:rFonts w:ascii="Arial" w:hAnsi="Arial" w:cs="Arial"/>
          <w:b/>
          <w:sz w:val="20"/>
          <w:szCs w:val="20"/>
        </w:rPr>
        <w:t>bei akuten Beschwerden:</w:t>
      </w:r>
      <w:r>
        <w:rPr>
          <w:rFonts w:ascii="Arial" w:hAnsi="Arial" w:cs="Arial"/>
          <w:sz w:val="20"/>
          <w:szCs w:val="20"/>
        </w:rPr>
        <w:t xml:space="preserve"> Für den Kurort kann ein Wunsch angegeben werden, die Auswahl trifft jedoch je nach Krankheitsbild die Krankenkasse. Die </w:t>
      </w:r>
      <w:r w:rsidRPr="008D1B7A">
        <w:rPr>
          <w:rFonts w:ascii="Arial" w:hAnsi="Arial" w:cs="Arial"/>
          <w:sz w:val="20"/>
          <w:szCs w:val="20"/>
        </w:rPr>
        <w:t xml:space="preserve">Kosten für Unterkunft, Verpflegung und medizinische Leistungen trägt </w:t>
      </w:r>
      <w:r w:rsidR="008D1B7A" w:rsidRPr="008D1B7A">
        <w:rPr>
          <w:rStyle w:val="cf01"/>
          <w:rFonts w:ascii="Arial" w:hAnsi="Arial" w:cs="Arial"/>
          <w:sz w:val="20"/>
          <w:szCs w:val="20"/>
        </w:rPr>
        <w:t>der zuständige Kostenträger. Krankenkasse, Unfallversicherung</w:t>
      </w:r>
      <w:r w:rsidR="008D1B7A">
        <w:rPr>
          <w:rStyle w:val="cf01"/>
          <w:rFonts w:ascii="Arial" w:hAnsi="Arial" w:cs="Arial"/>
          <w:sz w:val="20"/>
          <w:szCs w:val="20"/>
        </w:rPr>
        <w:t xml:space="preserve"> und vor allem bei Berufstätigen die </w:t>
      </w:r>
      <w:r w:rsidR="008D1B7A" w:rsidRPr="008D1B7A">
        <w:rPr>
          <w:rStyle w:val="cf01"/>
          <w:rFonts w:ascii="Arial" w:hAnsi="Arial" w:cs="Arial"/>
          <w:sz w:val="20"/>
          <w:szCs w:val="20"/>
        </w:rPr>
        <w:t>Rentenversicherung</w:t>
      </w:r>
      <w:r w:rsidR="0045797A">
        <w:rPr>
          <w:rStyle w:val="cf01"/>
          <w:rFonts w:ascii="Arial" w:hAnsi="Arial" w:cs="Arial"/>
          <w:sz w:val="20"/>
          <w:szCs w:val="20"/>
        </w:rPr>
        <w:t>.</w:t>
      </w:r>
      <w:r w:rsidR="008D1B7A" w:rsidRPr="008D1B7A">
        <w:rPr>
          <w:rStyle w:val="cf01"/>
          <w:rFonts w:ascii="Arial" w:hAnsi="Arial" w:cs="Arial"/>
          <w:sz w:val="20"/>
          <w:szCs w:val="20"/>
        </w:rPr>
        <w:t xml:space="preserve"> </w:t>
      </w:r>
      <w:r w:rsidRPr="008D1B7A">
        <w:rPr>
          <w:rFonts w:ascii="Arial" w:hAnsi="Arial" w:cs="Arial"/>
          <w:sz w:val="20"/>
          <w:szCs w:val="20"/>
        </w:rPr>
        <w:t>Der Fokus liegt hier auf einem intensiven</w:t>
      </w:r>
      <w:r>
        <w:rPr>
          <w:rFonts w:ascii="Arial" w:hAnsi="Arial" w:cs="Arial"/>
          <w:sz w:val="20"/>
          <w:szCs w:val="20"/>
        </w:rPr>
        <w:t xml:space="preserve"> Therapieplan.</w:t>
      </w:r>
      <w:r w:rsidR="008D1B7A">
        <w:rPr>
          <w:rFonts w:ascii="Arial" w:hAnsi="Arial" w:cs="Arial"/>
          <w:sz w:val="20"/>
          <w:szCs w:val="20"/>
        </w:rPr>
        <w:t xml:space="preserve"> </w:t>
      </w:r>
    </w:p>
    <w:p w14:paraId="075E72E0" w14:textId="7B3E054C" w:rsidR="00164B25" w:rsidRPr="008D1B7A" w:rsidRDefault="003159E7" w:rsidP="008D1B7A">
      <w:pPr>
        <w:pStyle w:val="Listenabsatz"/>
        <w:spacing w:after="0" w:line="360" w:lineRule="auto"/>
        <w:ind w:right="1132"/>
        <w:rPr>
          <w:rFonts w:ascii="Arial" w:hAnsi="Arial" w:cs="Arial"/>
          <w:sz w:val="20"/>
          <w:szCs w:val="20"/>
        </w:rPr>
      </w:pPr>
      <w:r w:rsidRPr="008D1B7A">
        <w:rPr>
          <w:rFonts w:ascii="Arial" w:hAnsi="Arial" w:cs="Arial"/>
          <w:sz w:val="20"/>
          <w:szCs w:val="20"/>
        </w:rPr>
        <w:t xml:space="preserve">Dauer drei bis </w:t>
      </w:r>
      <w:r w:rsidR="008D1B7A">
        <w:rPr>
          <w:rFonts w:ascii="Arial" w:hAnsi="Arial" w:cs="Arial"/>
          <w:sz w:val="20"/>
          <w:szCs w:val="20"/>
        </w:rPr>
        <w:t>fünf</w:t>
      </w:r>
      <w:r w:rsidRPr="008D1B7A">
        <w:rPr>
          <w:rFonts w:ascii="Arial" w:hAnsi="Arial" w:cs="Arial"/>
          <w:sz w:val="20"/>
          <w:szCs w:val="20"/>
        </w:rPr>
        <w:t xml:space="preserve"> Wochen </w:t>
      </w:r>
      <w:r w:rsidR="00164B25" w:rsidRPr="008D1B7A">
        <w:rPr>
          <w:rFonts w:ascii="Arial" w:hAnsi="Arial" w:cs="Arial"/>
          <w:sz w:val="20"/>
          <w:szCs w:val="20"/>
        </w:rPr>
        <w:t xml:space="preserve"> </w:t>
      </w:r>
    </w:p>
    <w:p w14:paraId="5AA9BAE5" w14:textId="77777777" w:rsidR="008D1B7A" w:rsidRDefault="008D1B7A" w:rsidP="008D1B7A">
      <w:pPr>
        <w:pStyle w:val="pf0"/>
        <w:spacing w:before="0" w:beforeAutospacing="0" w:after="0" w:afterAutospacing="0" w:line="360" w:lineRule="auto"/>
        <w:ind w:left="720"/>
        <w:rPr>
          <w:rStyle w:val="cf01"/>
          <w:rFonts w:ascii="Arial" w:hAnsi="Arial" w:cs="Arial"/>
          <w:sz w:val="20"/>
          <w:szCs w:val="20"/>
        </w:rPr>
      </w:pPr>
      <w:r w:rsidRPr="008D1B7A">
        <w:rPr>
          <w:rStyle w:val="cf01"/>
          <w:rFonts w:ascii="Arial" w:hAnsi="Arial" w:cs="Arial"/>
          <w:sz w:val="20"/>
          <w:szCs w:val="20"/>
        </w:rPr>
        <w:t xml:space="preserve">Der Antrag für eine Anschlussheilbehandlung übernimmt der Sozialdienst des behandelnden </w:t>
      </w:r>
    </w:p>
    <w:p w14:paraId="43521D99" w14:textId="77777777" w:rsidR="008D1B7A" w:rsidRDefault="008D1B7A" w:rsidP="008D1B7A">
      <w:pPr>
        <w:pStyle w:val="pf0"/>
        <w:spacing w:before="0" w:beforeAutospacing="0" w:after="0" w:afterAutospacing="0" w:line="360" w:lineRule="auto"/>
        <w:ind w:left="720"/>
        <w:rPr>
          <w:rStyle w:val="cf01"/>
          <w:rFonts w:ascii="Arial" w:hAnsi="Arial" w:cs="Arial"/>
          <w:sz w:val="20"/>
          <w:szCs w:val="20"/>
        </w:rPr>
      </w:pPr>
      <w:r w:rsidRPr="008D1B7A">
        <w:rPr>
          <w:rStyle w:val="cf01"/>
          <w:rFonts w:ascii="Arial" w:hAnsi="Arial" w:cs="Arial"/>
          <w:sz w:val="20"/>
          <w:szCs w:val="20"/>
        </w:rPr>
        <w:t xml:space="preserve">Krankenhauses. Ein Antrag auf Rehabilitation muss der Versicherte gemeinsam mit seinem </w:t>
      </w:r>
    </w:p>
    <w:p w14:paraId="076567DE" w14:textId="3C73D8D4" w:rsidR="008D1B7A" w:rsidRPr="008D1B7A" w:rsidRDefault="008D1B7A" w:rsidP="008D1B7A">
      <w:pPr>
        <w:pStyle w:val="pf0"/>
        <w:spacing w:before="0" w:beforeAutospacing="0" w:after="0" w:afterAutospacing="0" w:line="360" w:lineRule="auto"/>
        <w:ind w:left="720"/>
        <w:rPr>
          <w:rFonts w:ascii="Arial" w:hAnsi="Arial" w:cs="Arial"/>
          <w:sz w:val="20"/>
          <w:szCs w:val="20"/>
        </w:rPr>
      </w:pPr>
      <w:r w:rsidRPr="008D1B7A">
        <w:rPr>
          <w:rStyle w:val="cf01"/>
          <w:rFonts w:ascii="Arial" w:hAnsi="Arial" w:cs="Arial"/>
          <w:sz w:val="20"/>
          <w:szCs w:val="20"/>
        </w:rPr>
        <w:t xml:space="preserve">Fach- oder Hausarzt stellen. </w:t>
      </w:r>
    </w:p>
    <w:p w14:paraId="7B3CF1C9" w14:textId="5E3B5855" w:rsidR="00272ADB" w:rsidRDefault="00272ADB" w:rsidP="00164B25">
      <w:pPr>
        <w:pStyle w:val="Listenabsatz"/>
        <w:numPr>
          <w:ilvl w:val="0"/>
          <w:numId w:val="8"/>
        </w:numPr>
        <w:spacing w:after="0" w:line="360" w:lineRule="auto"/>
        <w:ind w:right="1132"/>
        <w:rPr>
          <w:rFonts w:ascii="Arial" w:hAnsi="Arial" w:cs="Arial"/>
          <w:sz w:val="20"/>
          <w:szCs w:val="20"/>
        </w:rPr>
      </w:pPr>
      <w:r w:rsidRPr="00272ADB">
        <w:rPr>
          <w:rFonts w:ascii="Arial" w:hAnsi="Arial" w:cs="Arial"/>
          <w:b/>
          <w:sz w:val="20"/>
          <w:szCs w:val="20"/>
        </w:rPr>
        <w:t>Mutter-Kind-Kuren</w:t>
      </w:r>
      <w:r w:rsidRPr="00773D01">
        <w:rPr>
          <w:rFonts w:ascii="Arial" w:hAnsi="Arial" w:cs="Arial"/>
          <w:b/>
          <w:sz w:val="20"/>
          <w:szCs w:val="20"/>
        </w:rPr>
        <w:t xml:space="preserve">, </w:t>
      </w:r>
      <w:r w:rsidR="000C6275" w:rsidRPr="00773D01">
        <w:rPr>
          <w:rFonts w:ascii="Arial" w:hAnsi="Arial" w:cs="Arial"/>
          <w:b/>
          <w:sz w:val="20"/>
          <w:szCs w:val="20"/>
        </w:rPr>
        <w:t xml:space="preserve">Mutter-Vater-Kind-Kuren, </w:t>
      </w:r>
      <w:r w:rsidRPr="00773D01">
        <w:rPr>
          <w:rFonts w:ascii="Arial" w:hAnsi="Arial" w:cs="Arial"/>
          <w:b/>
          <w:sz w:val="20"/>
          <w:szCs w:val="20"/>
        </w:rPr>
        <w:t>Familienkuren</w:t>
      </w:r>
      <w:r w:rsidRPr="00773D01">
        <w:rPr>
          <w:rFonts w:ascii="Arial" w:hAnsi="Arial" w:cs="Arial"/>
          <w:sz w:val="20"/>
          <w:szCs w:val="20"/>
        </w:rPr>
        <w:t xml:space="preserve"> </w:t>
      </w:r>
      <w:r>
        <w:rPr>
          <w:rFonts w:ascii="Arial" w:hAnsi="Arial" w:cs="Arial"/>
          <w:sz w:val="20"/>
          <w:szCs w:val="20"/>
        </w:rPr>
        <w:t>– ideal bei Vorerkrankungen und zur Prävention</w:t>
      </w:r>
      <w:r w:rsidR="0070669C">
        <w:rPr>
          <w:rFonts w:ascii="Arial" w:hAnsi="Arial" w:cs="Arial"/>
          <w:sz w:val="20"/>
          <w:szCs w:val="20"/>
        </w:rPr>
        <w:t xml:space="preserve">. Die Kosten trägt die </w:t>
      </w:r>
      <w:r w:rsidR="008D1B7A">
        <w:rPr>
          <w:rFonts w:ascii="Arial" w:hAnsi="Arial" w:cs="Arial"/>
          <w:sz w:val="20"/>
          <w:szCs w:val="20"/>
        </w:rPr>
        <w:t>Krankenkasse des Elternteils</w:t>
      </w:r>
      <w:r w:rsidR="0070669C">
        <w:rPr>
          <w:rFonts w:ascii="Arial" w:hAnsi="Arial" w:cs="Arial"/>
          <w:sz w:val="20"/>
          <w:szCs w:val="20"/>
        </w:rPr>
        <w:t xml:space="preserve">. </w:t>
      </w:r>
    </w:p>
    <w:p w14:paraId="082481CB" w14:textId="3BEEB1A9" w:rsidR="003159E7" w:rsidRDefault="003159E7" w:rsidP="003159E7">
      <w:pPr>
        <w:pStyle w:val="Listenabsatz"/>
        <w:spacing w:after="0" w:line="360" w:lineRule="auto"/>
        <w:ind w:right="1132"/>
        <w:rPr>
          <w:rFonts w:ascii="Arial" w:hAnsi="Arial" w:cs="Arial"/>
          <w:sz w:val="20"/>
          <w:szCs w:val="20"/>
        </w:rPr>
      </w:pPr>
      <w:r w:rsidRPr="003159E7">
        <w:rPr>
          <w:rFonts w:ascii="Arial" w:hAnsi="Arial" w:cs="Arial"/>
          <w:sz w:val="20"/>
          <w:szCs w:val="20"/>
        </w:rPr>
        <w:t xml:space="preserve">Dauer drei Wochen </w:t>
      </w:r>
    </w:p>
    <w:p w14:paraId="46E47055" w14:textId="0E53D847" w:rsidR="00733C7C" w:rsidRPr="003159E7" w:rsidRDefault="00733C7C" w:rsidP="003159E7">
      <w:pPr>
        <w:pStyle w:val="Listenabsatz"/>
        <w:spacing w:after="0" w:line="360" w:lineRule="auto"/>
        <w:ind w:right="1132"/>
        <w:rPr>
          <w:rFonts w:ascii="Arial" w:hAnsi="Arial" w:cs="Arial"/>
          <w:sz w:val="20"/>
          <w:szCs w:val="20"/>
        </w:rPr>
      </w:pPr>
      <w:r>
        <w:rPr>
          <w:rFonts w:ascii="Arial" w:hAnsi="Arial" w:cs="Arial"/>
          <w:sz w:val="20"/>
          <w:szCs w:val="20"/>
        </w:rPr>
        <w:t xml:space="preserve">Antrag über den Hausarzt </w:t>
      </w:r>
    </w:p>
    <w:p w14:paraId="0F433CD1" w14:textId="77777777" w:rsidR="00903999" w:rsidRDefault="00164B25" w:rsidP="003159E7">
      <w:pPr>
        <w:pStyle w:val="Listenabsatz"/>
        <w:numPr>
          <w:ilvl w:val="0"/>
          <w:numId w:val="8"/>
        </w:numPr>
        <w:spacing w:after="0" w:line="360" w:lineRule="auto"/>
        <w:rPr>
          <w:rFonts w:ascii="Arial" w:hAnsi="Arial" w:cs="Arial"/>
          <w:sz w:val="20"/>
          <w:szCs w:val="20"/>
        </w:rPr>
      </w:pPr>
      <w:r w:rsidRPr="00164B25">
        <w:rPr>
          <w:rFonts w:ascii="Arial" w:hAnsi="Arial" w:cs="Arial"/>
          <w:b/>
          <w:sz w:val="20"/>
          <w:szCs w:val="20"/>
        </w:rPr>
        <w:t>Gesundheitsaufenthalt oder Wellnessurlaub</w:t>
      </w:r>
      <w:r>
        <w:rPr>
          <w:rFonts w:ascii="Arial" w:hAnsi="Arial" w:cs="Arial"/>
          <w:sz w:val="20"/>
          <w:szCs w:val="20"/>
        </w:rPr>
        <w:t xml:space="preserve"> – ideal </w:t>
      </w:r>
      <w:r w:rsidR="0022660A">
        <w:rPr>
          <w:rFonts w:ascii="Arial" w:hAnsi="Arial" w:cs="Arial"/>
          <w:sz w:val="20"/>
          <w:szCs w:val="20"/>
        </w:rPr>
        <w:t xml:space="preserve">für jedermann </w:t>
      </w:r>
      <w:r>
        <w:rPr>
          <w:rFonts w:ascii="Arial" w:hAnsi="Arial" w:cs="Arial"/>
          <w:sz w:val="20"/>
          <w:szCs w:val="20"/>
        </w:rPr>
        <w:t xml:space="preserve">zur Orientierung und zum </w:t>
      </w:r>
    </w:p>
    <w:p w14:paraId="3323A02C" w14:textId="65C69B5D" w:rsidR="00164B25" w:rsidRDefault="00164B25" w:rsidP="00903999">
      <w:pPr>
        <w:pStyle w:val="Listenabsatz"/>
        <w:spacing w:after="0" w:line="360" w:lineRule="auto"/>
        <w:rPr>
          <w:rFonts w:ascii="Arial" w:hAnsi="Arial" w:cs="Arial"/>
          <w:sz w:val="20"/>
          <w:szCs w:val="20"/>
        </w:rPr>
      </w:pPr>
      <w:r>
        <w:rPr>
          <w:rFonts w:ascii="Arial" w:hAnsi="Arial" w:cs="Arial"/>
          <w:sz w:val="20"/>
          <w:szCs w:val="20"/>
        </w:rPr>
        <w:t>Kennenlernen der Vorteile eines Kur</w:t>
      </w:r>
      <w:r w:rsidR="0022660A">
        <w:rPr>
          <w:rFonts w:ascii="Arial" w:hAnsi="Arial" w:cs="Arial"/>
          <w:sz w:val="20"/>
          <w:szCs w:val="20"/>
        </w:rPr>
        <w:t>aufenthaltes</w:t>
      </w:r>
      <w:r w:rsidR="0070669C">
        <w:rPr>
          <w:rFonts w:ascii="Arial" w:hAnsi="Arial" w:cs="Arial"/>
          <w:sz w:val="20"/>
          <w:szCs w:val="20"/>
        </w:rPr>
        <w:t xml:space="preserve">. </w:t>
      </w:r>
    </w:p>
    <w:p w14:paraId="752EAA34" w14:textId="21556343" w:rsidR="003159E7" w:rsidRPr="003159E7" w:rsidRDefault="003159E7" w:rsidP="003159E7">
      <w:pPr>
        <w:pStyle w:val="Listenabsatz"/>
        <w:spacing w:after="0" w:line="360" w:lineRule="auto"/>
        <w:rPr>
          <w:rFonts w:ascii="Arial" w:hAnsi="Arial" w:cs="Arial"/>
          <w:sz w:val="20"/>
          <w:szCs w:val="20"/>
        </w:rPr>
      </w:pPr>
      <w:r w:rsidRPr="003159E7">
        <w:rPr>
          <w:rFonts w:ascii="Arial" w:hAnsi="Arial" w:cs="Arial"/>
          <w:sz w:val="20"/>
          <w:szCs w:val="20"/>
        </w:rPr>
        <w:t>Dauer individuell wählbar</w:t>
      </w:r>
      <w:r>
        <w:rPr>
          <w:rFonts w:ascii="Arial" w:hAnsi="Arial" w:cs="Arial"/>
          <w:sz w:val="20"/>
          <w:szCs w:val="20"/>
        </w:rPr>
        <w:t>, Wochenende und mehr</w:t>
      </w:r>
    </w:p>
    <w:p w14:paraId="588B6EEF" w14:textId="6FF90C6B" w:rsidR="00AF7CE2" w:rsidRPr="00733C7C" w:rsidRDefault="00733C7C" w:rsidP="00A464C5">
      <w:pPr>
        <w:spacing w:after="0" w:line="360" w:lineRule="auto"/>
        <w:ind w:right="1132"/>
        <w:rPr>
          <w:rFonts w:ascii="Arial" w:hAnsi="Arial" w:cs="Arial"/>
          <w:bCs/>
          <w:sz w:val="20"/>
          <w:szCs w:val="20"/>
        </w:rPr>
      </w:pPr>
      <w:r>
        <w:rPr>
          <w:rFonts w:ascii="Arial" w:hAnsi="Arial" w:cs="Arial"/>
          <w:bCs/>
          <w:sz w:val="8"/>
          <w:szCs w:val="8"/>
        </w:rPr>
        <w:tab/>
      </w:r>
      <w:r w:rsidRPr="00733C7C">
        <w:rPr>
          <w:rFonts w:ascii="Arial" w:hAnsi="Arial" w:cs="Arial"/>
          <w:bCs/>
          <w:sz w:val="20"/>
          <w:szCs w:val="20"/>
        </w:rPr>
        <w:t>Beratung</w:t>
      </w:r>
      <w:r>
        <w:rPr>
          <w:rFonts w:ascii="Arial" w:hAnsi="Arial" w:cs="Arial"/>
          <w:bCs/>
          <w:sz w:val="20"/>
          <w:szCs w:val="20"/>
        </w:rPr>
        <w:t xml:space="preserve"> über Kurverwaltungen</w:t>
      </w:r>
      <w:r w:rsidRPr="00733C7C">
        <w:rPr>
          <w:rFonts w:ascii="Arial" w:hAnsi="Arial" w:cs="Arial"/>
          <w:bCs/>
          <w:sz w:val="20"/>
          <w:szCs w:val="20"/>
        </w:rPr>
        <w:tab/>
      </w:r>
    </w:p>
    <w:p w14:paraId="1F3D1E45" w14:textId="77777777" w:rsidR="003159E7" w:rsidRDefault="003159E7" w:rsidP="00A464C5">
      <w:pPr>
        <w:spacing w:after="0" w:line="360" w:lineRule="auto"/>
        <w:ind w:right="1132"/>
        <w:rPr>
          <w:rFonts w:ascii="Arial" w:hAnsi="Arial" w:cs="Arial"/>
          <w:bCs/>
          <w:sz w:val="8"/>
          <w:szCs w:val="8"/>
        </w:rPr>
      </w:pPr>
    </w:p>
    <w:p w14:paraId="6909E9AD" w14:textId="3D3945C0" w:rsidR="004B2961" w:rsidRDefault="002451B8" w:rsidP="00A464C5">
      <w:pPr>
        <w:spacing w:after="0" w:line="360" w:lineRule="auto"/>
        <w:ind w:right="1132"/>
        <w:rPr>
          <w:rFonts w:ascii="Arial" w:hAnsi="Arial" w:cs="Arial"/>
          <w:b/>
          <w:bCs/>
          <w:sz w:val="20"/>
          <w:szCs w:val="20"/>
        </w:rPr>
      </w:pPr>
      <w:r>
        <w:rPr>
          <w:rFonts w:ascii="Arial" w:hAnsi="Arial" w:cs="Arial"/>
          <w:b/>
          <w:bCs/>
          <w:sz w:val="20"/>
          <w:szCs w:val="20"/>
        </w:rPr>
        <w:t xml:space="preserve">Kompetenz und gutes Klima </w:t>
      </w:r>
    </w:p>
    <w:p w14:paraId="719FC1AF" w14:textId="77777777" w:rsidR="002451B8" w:rsidRDefault="002451B8" w:rsidP="00A464C5">
      <w:pPr>
        <w:spacing w:after="0" w:line="360" w:lineRule="auto"/>
        <w:ind w:right="1132"/>
        <w:rPr>
          <w:rFonts w:ascii="Arial" w:hAnsi="Arial" w:cs="Arial"/>
          <w:bCs/>
          <w:sz w:val="20"/>
          <w:szCs w:val="20"/>
        </w:rPr>
      </w:pPr>
      <w:r>
        <w:rPr>
          <w:rFonts w:ascii="Arial" w:hAnsi="Arial" w:cs="Arial"/>
          <w:bCs/>
          <w:sz w:val="20"/>
          <w:szCs w:val="20"/>
        </w:rPr>
        <w:t xml:space="preserve">Warum gerade Kur &amp; Co im Bäderland Bayerische Rhön? </w:t>
      </w:r>
    </w:p>
    <w:p w14:paraId="6C9A8FEB" w14:textId="3A3F7CF1" w:rsidR="002451B8" w:rsidRDefault="002451B8" w:rsidP="00A464C5">
      <w:pPr>
        <w:spacing w:after="0" w:line="360" w:lineRule="auto"/>
        <w:ind w:right="1132"/>
        <w:rPr>
          <w:rFonts w:ascii="Arial" w:hAnsi="Arial" w:cs="Arial"/>
          <w:bCs/>
          <w:sz w:val="20"/>
          <w:szCs w:val="20"/>
        </w:rPr>
      </w:pPr>
      <w:r>
        <w:rPr>
          <w:rFonts w:ascii="Arial" w:hAnsi="Arial" w:cs="Arial"/>
          <w:bCs/>
          <w:sz w:val="20"/>
          <w:szCs w:val="20"/>
        </w:rPr>
        <w:sym w:font="Wingdings" w:char="F0FC"/>
      </w:r>
      <w:r>
        <w:rPr>
          <w:rFonts w:ascii="Arial" w:hAnsi="Arial" w:cs="Arial"/>
          <w:bCs/>
          <w:sz w:val="20"/>
          <w:szCs w:val="20"/>
        </w:rPr>
        <w:t xml:space="preserve"> </w:t>
      </w:r>
      <w:r w:rsidR="0022660A">
        <w:rPr>
          <w:rFonts w:ascii="Arial" w:hAnsi="Arial" w:cs="Arial"/>
          <w:bCs/>
          <w:sz w:val="20"/>
          <w:szCs w:val="20"/>
        </w:rPr>
        <w:t>D</w:t>
      </w:r>
      <w:r>
        <w:rPr>
          <w:rFonts w:ascii="Arial" w:hAnsi="Arial" w:cs="Arial"/>
          <w:bCs/>
          <w:sz w:val="20"/>
          <w:szCs w:val="20"/>
        </w:rPr>
        <w:t xml:space="preserve">ie Region ist durch </w:t>
      </w:r>
      <w:r w:rsidR="00903999">
        <w:rPr>
          <w:rFonts w:ascii="Arial" w:hAnsi="Arial" w:cs="Arial"/>
          <w:bCs/>
          <w:sz w:val="20"/>
          <w:szCs w:val="20"/>
        </w:rPr>
        <w:t>ihre</w:t>
      </w:r>
      <w:r>
        <w:rPr>
          <w:rFonts w:ascii="Arial" w:hAnsi="Arial" w:cs="Arial"/>
          <w:bCs/>
          <w:sz w:val="20"/>
          <w:szCs w:val="20"/>
        </w:rPr>
        <w:t xml:space="preserve"> zentrale Lage mitten in Deutschland auf kurzen Wegen erreichbar. </w:t>
      </w:r>
    </w:p>
    <w:p w14:paraId="33AA5327" w14:textId="77777777" w:rsidR="002451B8" w:rsidRDefault="002451B8" w:rsidP="00A464C5">
      <w:pPr>
        <w:spacing w:after="0" w:line="360" w:lineRule="auto"/>
        <w:ind w:right="1132"/>
        <w:rPr>
          <w:rFonts w:ascii="Arial" w:hAnsi="Arial" w:cs="Arial"/>
          <w:bCs/>
          <w:sz w:val="20"/>
          <w:szCs w:val="20"/>
        </w:rPr>
      </w:pPr>
      <w:r>
        <w:rPr>
          <w:rFonts w:ascii="Arial" w:hAnsi="Arial" w:cs="Arial"/>
          <w:bCs/>
          <w:sz w:val="20"/>
          <w:szCs w:val="20"/>
        </w:rPr>
        <w:sym w:font="Wingdings" w:char="F0FC"/>
      </w:r>
      <w:r>
        <w:rPr>
          <w:rFonts w:ascii="Arial" w:hAnsi="Arial" w:cs="Arial"/>
          <w:bCs/>
          <w:sz w:val="20"/>
          <w:szCs w:val="20"/>
        </w:rPr>
        <w:t xml:space="preserve"> Die </w:t>
      </w:r>
      <w:r w:rsidR="0022660A">
        <w:rPr>
          <w:rFonts w:ascii="Arial" w:hAnsi="Arial" w:cs="Arial"/>
          <w:bCs/>
          <w:sz w:val="20"/>
          <w:szCs w:val="20"/>
        </w:rPr>
        <w:t xml:space="preserve">fünf prädikatisierten Kurorte und Staatsbäder </w:t>
      </w:r>
      <w:r>
        <w:rPr>
          <w:rFonts w:ascii="Arial" w:hAnsi="Arial" w:cs="Arial"/>
          <w:bCs/>
          <w:sz w:val="20"/>
          <w:szCs w:val="20"/>
        </w:rPr>
        <w:t xml:space="preserve">bilden </w:t>
      </w:r>
      <w:r w:rsidR="0022660A">
        <w:rPr>
          <w:rFonts w:ascii="Arial" w:hAnsi="Arial" w:cs="Arial"/>
          <w:bCs/>
          <w:sz w:val="20"/>
          <w:szCs w:val="20"/>
        </w:rPr>
        <w:t xml:space="preserve">in geringer Distanz zueinander </w:t>
      </w:r>
      <w:r>
        <w:rPr>
          <w:rFonts w:ascii="Arial" w:hAnsi="Arial" w:cs="Arial"/>
          <w:bCs/>
          <w:sz w:val="20"/>
          <w:szCs w:val="20"/>
        </w:rPr>
        <w:t xml:space="preserve">ein </w:t>
      </w:r>
      <w:r w:rsidR="0022660A">
        <w:rPr>
          <w:rFonts w:ascii="Arial" w:hAnsi="Arial" w:cs="Arial"/>
          <w:bCs/>
          <w:sz w:val="20"/>
          <w:szCs w:val="20"/>
        </w:rPr>
        <w:t>etabliertes medizinisches Kernzentrum</w:t>
      </w:r>
      <w:r w:rsidR="004B2961">
        <w:rPr>
          <w:rFonts w:ascii="Arial" w:hAnsi="Arial" w:cs="Arial"/>
          <w:bCs/>
          <w:sz w:val="20"/>
          <w:szCs w:val="20"/>
        </w:rPr>
        <w:t xml:space="preserve">. </w:t>
      </w:r>
    </w:p>
    <w:p w14:paraId="5F952665" w14:textId="2209972E" w:rsidR="002451B8" w:rsidRDefault="002451B8" w:rsidP="00A464C5">
      <w:pPr>
        <w:spacing w:after="0" w:line="360" w:lineRule="auto"/>
        <w:ind w:right="1132"/>
        <w:rPr>
          <w:rFonts w:ascii="Arial" w:hAnsi="Arial" w:cs="Arial"/>
          <w:bCs/>
          <w:sz w:val="20"/>
          <w:szCs w:val="20"/>
        </w:rPr>
      </w:pPr>
      <w:r>
        <w:rPr>
          <w:rFonts w:ascii="Arial" w:hAnsi="Arial" w:cs="Arial"/>
          <w:bCs/>
          <w:sz w:val="20"/>
          <w:szCs w:val="20"/>
        </w:rPr>
        <w:sym w:font="Wingdings" w:char="F0FC"/>
      </w:r>
      <w:r>
        <w:rPr>
          <w:rFonts w:ascii="Arial" w:hAnsi="Arial" w:cs="Arial"/>
          <w:bCs/>
          <w:sz w:val="20"/>
          <w:szCs w:val="20"/>
        </w:rPr>
        <w:t xml:space="preserve"> </w:t>
      </w:r>
      <w:r w:rsidR="0022660A">
        <w:rPr>
          <w:rFonts w:ascii="Arial" w:hAnsi="Arial" w:cs="Arial"/>
          <w:bCs/>
          <w:sz w:val="20"/>
          <w:szCs w:val="20"/>
        </w:rPr>
        <w:t xml:space="preserve">Durch </w:t>
      </w:r>
      <w:r w:rsidR="003159E7">
        <w:rPr>
          <w:rFonts w:ascii="Arial" w:hAnsi="Arial" w:cs="Arial"/>
          <w:bCs/>
          <w:sz w:val="20"/>
          <w:szCs w:val="20"/>
        </w:rPr>
        <w:t>die</w:t>
      </w:r>
      <w:r w:rsidR="0022660A">
        <w:rPr>
          <w:rFonts w:ascii="Arial" w:hAnsi="Arial" w:cs="Arial"/>
          <w:bCs/>
          <w:sz w:val="20"/>
          <w:szCs w:val="20"/>
        </w:rPr>
        <w:t xml:space="preserve"> medizinische Vielfalt</w:t>
      </w:r>
      <w:r>
        <w:rPr>
          <w:rFonts w:ascii="Arial" w:hAnsi="Arial" w:cs="Arial"/>
          <w:bCs/>
          <w:sz w:val="20"/>
          <w:szCs w:val="20"/>
        </w:rPr>
        <w:t xml:space="preserve"> </w:t>
      </w:r>
      <w:r w:rsidR="0022660A">
        <w:rPr>
          <w:rFonts w:ascii="Arial" w:hAnsi="Arial" w:cs="Arial"/>
          <w:bCs/>
          <w:sz w:val="20"/>
          <w:szCs w:val="20"/>
        </w:rPr>
        <w:t xml:space="preserve">hat die Region höchste Anerkennung erreicht. </w:t>
      </w:r>
    </w:p>
    <w:p w14:paraId="6AD45A86" w14:textId="2CB12270" w:rsidR="00DD0462" w:rsidRDefault="002451B8" w:rsidP="00A464C5">
      <w:pPr>
        <w:spacing w:after="0" w:line="360" w:lineRule="auto"/>
        <w:ind w:right="1132"/>
        <w:rPr>
          <w:rFonts w:ascii="Arial" w:hAnsi="Arial" w:cs="Arial"/>
          <w:bCs/>
          <w:sz w:val="20"/>
          <w:szCs w:val="20"/>
        </w:rPr>
      </w:pPr>
      <w:r>
        <w:rPr>
          <w:rFonts w:ascii="Arial" w:hAnsi="Arial" w:cs="Arial"/>
          <w:bCs/>
          <w:sz w:val="20"/>
          <w:szCs w:val="20"/>
        </w:rPr>
        <w:sym w:font="Wingdings" w:char="F0FC"/>
      </w:r>
      <w:r>
        <w:rPr>
          <w:rFonts w:ascii="Arial" w:hAnsi="Arial" w:cs="Arial"/>
          <w:bCs/>
          <w:sz w:val="20"/>
          <w:szCs w:val="20"/>
        </w:rPr>
        <w:t xml:space="preserve"> D</w:t>
      </w:r>
      <w:r w:rsidR="00C01A17">
        <w:rPr>
          <w:rFonts w:ascii="Arial" w:hAnsi="Arial" w:cs="Arial"/>
          <w:bCs/>
          <w:sz w:val="20"/>
          <w:szCs w:val="20"/>
        </w:rPr>
        <w:t>ie Lage im UNESCO Biosphärenreservat Rhön</w:t>
      </w:r>
      <w:r>
        <w:rPr>
          <w:rFonts w:ascii="Arial" w:hAnsi="Arial" w:cs="Arial"/>
          <w:bCs/>
          <w:sz w:val="20"/>
          <w:szCs w:val="20"/>
        </w:rPr>
        <w:t xml:space="preserve">, </w:t>
      </w:r>
      <w:r w:rsidR="00C01A17">
        <w:rPr>
          <w:rFonts w:ascii="Arial" w:hAnsi="Arial" w:cs="Arial"/>
          <w:bCs/>
          <w:sz w:val="20"/>
          <w:szCs w:val="20"/>
        </w:rPr>
        <w:t xml:space="preserve">einem Mittelgebirge mit mildem Reizklima, </w:t>
      </w:r>
      <w:r>
        <w:rPr>
          <w:rFonts w:ascii="Arial" w:hAnsi="Arial" w:cs="Arial"/>
          <w:bCs/>
          <w:sz w:val="20"/>
          <w:szCs w:val="20"/>
        </w:rPr>
        <w:t xml:space="preserve">trägt </w:t>
      </w:r>
      <w:r w:rsidR="00C01A17">
        <w:rPr>
          <w:rFonts w:ascii="Arial" w:hAnsi="Arial" w:cs="Arial"/>
          <w:bCs/>
          <w:sz w:val="20"/>
          <w:szCs w:val="20"/>
        </w:rPr>
        <w:t xml:space="preserve">zu Erholung und Genesung bei. </w:t>
      </w:r>
    </w:p>
    <w:p w14:paraId="2B44A6F2" w14:textId="77777777" w:rsidR="00143D00" w:rsidRDefault="00143D00" w:rsidP="00A464C5">
      <w:pPr>
        <w:spacing w:after="0" w:line="360" w:lineRule="auto"/>
        <w:ind w:right="1132"/>
        <w:rPr>
          <w:rFonts w:ascii="Arial" w:hAnsi="Arial" w:cs="Arial"/>
          <w:bCs/>
          <w:sz w:val="20"/>
          <w:szCs w:val="20"/>
        </w:rPr>
      </w:pPr>
    </w:p>
    <w:p w14:paraId="433A5108" w14:textId="77777777" w:rsidR="00143D00" w:rsidRDefault="00143D00" w:rsidP="00A464C5">
      <w:pPr>
        <w:spacing w:after="0" w:line="360" w:lineRule="auto"/>
        <w:ind w:right="1132"/>
        <w:rPr>
          <w:rFonts w:ascii="Arial" w:hAnsi="Arial" w:cs="Arial"/>
          <w:bCs/>
          <w:sz w:val="20"/>
          <w:szCs w:val="20"/>
        </w:rPr>
      </w:pPr>
    </w:p>
    <w:p w14:paraId="4CDB8C74" w14:textId="77777777" w:rsidR="00143D00" w:rsidRDefault="00143D00" w:rsidP="00A464C5">
      <w:pPr>
        <w:spacing w:after="0" w:line="360" w:lineRule="auto"/>
        <w:ind w:right="1132"/>
        <w:rPr>
          <w:rFonts w:ascii="Arial" w:hAnsi="Arial" w:cs="Arial"/>
          <w:bCs/>
          <w:sz w:val="20"/>
          <w:szCs w:val="20"/>
        </w:rPr>
      </w:pPr>
    </w:p>
    <w:p w14:paraId="2A7A7351" w14:textId="77777777" w:rsidR="00DD0462" w:rsidRPr="0070669C" w:rsidRDefault="00DD0462" w:rsidP="00A464C5">
      <w:pPr>
        <w:spacing w:after="0" w:line="360" w:lineRule="auto"/>
        <w:ind w:right="1132"/>
        <w:rPr>
          <w:rFonts w:ascii="Arial" w:hAnsi="Arial" w:cs="Arial"/>
          <w:bCs/>
          <w:sz w:val="8"/>
          <w:szCs w:val="8"/>
        </w:rPr>
      </w:pPr>
    </w:p>
    <w:p w14:paraId="5E61E316" w14:textId="375AAD05" w:rsidR="004B2961" w:rsidRPr="004523A8" w:rsidRDefault="0070669C" w:rsidP="00D421E8">
      <w:pPr>
        <w:shd w:val="clear" w:color="auto" w:fill="D9E2F3" w:themeFill="accent1" w:themeFillTint="33"/>
        <w:spacing w:after="0" w:line="360" w:lineRule="auto"/>
        <w:ind w:right="1132"/>
        <w:rPr>
          <w:rFonts w:ascii="Arial" w:hAnsi="Arial" w:cs="Arial"/>
          <w:b/>
          <w:bCs/>
          <w:sz w:val="20"/>
          <w:szCs w:val="20"/>
          <w:u w:val="single"/>
        </w:rPr>
      </w:pPr>
      <w:r>
        <w:rPr>
          <w:rFonts w:ascii="Arial" w:hAnsi="Arial" w:cs="Arial"/>
          <w:b/>
          <w:bCs/>
          <w:sz w:val="20"/>
          <w:szCs w:val="20"/>
          <w:u w:val="single"/>
        </w:rPr>
        <w:lastRenderedPageBreak/>
        <w:t>Besonderheiten im Bäderland Bayerische Rhön</w:t>
      </w:r>
      <w:r w:rsidR="00D421E8">
        <w:rPr>
          <w:rFonts w:ascii="Arial" w:hAnsi="Arial" w:cs="Arial"/>
          <w:b/>
          <w:bCs/>
          <w:sz w:val="20"/>
          <w:szCs w:val="20"/>
          <w:u w:val="single"/>
        </w:rPr>
        <w:t xml:space="preserve"> auf einen Blick</w:t>
      </w:r>
      <w:r w:rsidR="004B2961" w:rsidRPr="004523A8">
        <w:rPr>
          <w:rFonts w:ascii="Arial" w:hAnsi="Arial" w:cs="Arial"/>
          <w:b/>
          <w:bCs/>
          <w:sz w:val="20"/>
          <w:szCs w:val="20"/>
          <w:u w:val="single"/>
        </w:rPr>
        <w:t xml:space="preserve">: </w:t>
      </w:r>
    </w:p>
    <w:p w14:paraId="209F4B78" w14:textId="77777777" w:rsidR="00C01A17" w:rsidRPr="00C01A17" w:rsidRDefault="004B2961" w:rsidP="00D421E8">
      <w:pPr>
        <w:shd w:val="clear" w:color="auto" w:fill="D9E2F3" w:themeFill="accent1" w:themeFillTint="33"/>
        <w:spacing w:after="0" w:line="360" w:lineRule="auto"/>
        <w:ind w:right="1132"/>
        <w:rPr>
          <w:rFonts w:ascii="Arial" w:hAnsi="Arial" w:cs="Arial"/>
          <w:bCs/>
          <w:sz w:val="20"/>
          <w:szCs w:val="20"/>
        </w:rPr>
      </w:pPr>
      <w:r w:rsidRPr="00C01A17">
        <w:rPr>
          <w:rFonts w:ascii="Arial" w:hAnsi="Arial" w:cs="Arial"/>
          <w:b/>
          <w:bCs/>
          <w:sz w:val="20"/>
          <w:szCs w:val="20"/>
        </w:rPr>
        <w:t>Bad Bocklet</w:t>
      </w:r>
      <w:r w:rsidR="00C01A17" w:rsidRPr="00C01A17">
        <w:rPr>
          <w:rFonts w:ascii="Arial" w:hAnsi="Arial" w:cs="Arial"/>
          <w:b/>
          <w:bCs/>
          <w:sz w:val="20"/>
          <w:szCs w:val="20"/>
        </w:rPr>
        <w:t>:</w:t>
      </w:r>
      <w:r w:rsidRPr="00C01A17">
        <w:rPr>
          <w:rFonts w:ascii="Arial" w:hAnsi="Arial" w:cs="Arial"/>
          <w:bCs/>
          <w:sz w:val="20"/>
          <w:szCs w:val="20"/>
        </w:rPr>
        <w:t xml:space="preserve"> </w:t>
      </w:r>
    </w:p>
    <w:p w14:paraId="4EEAF70E" w14:textId="07A95EEB" w:rsidR="004B2961" w:rsidRPr="00C01A17" w:rsidRDefault="004B2961" w:rsidP="00D421E8">
      <w:pPr>
        <w:shd w:val="clear" w:color="auto" w:fill="D9E2F3" w:themeFill="accent1" w:themeFillTint="33"/>
        <w:spacing w:after="0" w:line="360" w:lineRule="auto"/>
        <w:ind w:right="1132"/>
        <w:rPr>
          <w:rFonts w:ascii="Arial" w:hAnsi="Arial" w:cs="Arial"/>
          <w:bCs/>
          <w:sz w:val="20"/>
          <w:szCs w:val="20"/>
        </w:rPr>
      </w:pPr>
      <w:r w:rsidRPr="00C01A17">
        <w:rPr>
          <w:rFonts w:ascii="Arial" w:hAnsi="Arial" w:cs="Arial"/>
          <w:bCs/>
          <w:sz w:val="20"/>
          <w:szCs w:val="20"/>
        </w:rPr>
        <w:t xml:space="preserve">Verbindung von Kur, Kneipp und Ayurveda </w:t>
      </w:r>
    </w:p>
    <w:p w14:paraId="6EF5434E" w14:textId="40E8DD2A" w:rsidR="00B54A36" w:rsidRPr="00C01A17" w:rsidRDefault="00B54A36" w:rsidP="00D421E8">
      <w:pPr>
        <w:shd w:val="clear" w:color="auto" w:fill="D9E2F3" w:themeFill="accent1" w:themeFillTint="33"/>
        <w:spacing w:after="0" w:line="360" w:lineRule="auto"/>
        <w:ind w:right="1132"/>
        <w:rPr>
          <w:rFonts w:ascii="Arial" w:hAnsi="Arial" w:cs="Arial"/>
          <w:bCs/>
          <w:sz w:val="20"/>
          <w:szCs w:val="20"/>
        </w:rPr>
      </w:pPr>
      <w:r w:rsidRPr="00C01A17">
        <w:rPr>
          <w:rFonts w:ascii="Arial" w:hAnsi="Arial" w:cs="Arial"/>
          <w:bCs/>
          <w:sz w:val="20"/>
          <w:szCs w:val="20"/>
        </w:rPr>
        <w:t xml:space="preserve">Balthasar-Neumann-Quelle: </w:t>
      </w:r>
      <w:r w:rsidR="00C01A17">
        <w:rPr>
          <w:rFonts w:ascii="Arial" w:hAnsi="Arial" w:cs="Arial"/>
          <w:bCs/>
          <w:sz w:val="20"/>
          <w:szCs w:val="20"/>
        </w:rPr>
        <w:t xml:space="preserve">Jubiläumsveranstaltungen zum 300-jährigen Bestehen im Jahr 2024 </w:t>
      </w:r>
    </w:p>
    <w:p w14:paraId="0B8D5D43" w14:textId="77777777" w:rsidR="00B72123" w:rsidRPr="004523A8" w:rsidRDefault="00B72123" w:rsidP="00D421E8">
      <w:pPr>
        <w:shd w:val="clear" w:color="auto" w:fill="D9E2F3" w:themeFill="accent1" w:themeFillTint="33"/>
        <w:spacing w:after="0" w:line="360" w:lineRule="auto"/>
        <w:ind w:right="1132"/>
        <w:rPr>
          <w:rFonts w:ascii="Arial" w:hAnsi="Arial" w:cs="Arial"/>
          <w:b/>
          <w:bCs/>
          <w:sz w:val="8"/>
          <w:szCs w:val="8"/>
        </w:rPr>
      </w:pPr>
    </w:p>
    <w:p w14:paraId="4B9B363B" w14:textId="78A2B56A" w:rsidR="00C01A17" w:rsidRDefault="00B72123" w:rsidP="00D421E8">
      <w:pPr>
        <w:shd w:val="clear" w:color="auto" w:fill="D9E2F3" w:themeFill="accent1" w:themeFillTint="33"/>
        <w:spacing w:after="0" w:line="360" w:lineRule="auto"/>
        <w:ind w:right="1132"/>
        <w:rPr>
          <w:rFonts w:ascii="Arial" w:hAnsi="Arial" w:cs="Arial"/>
          <w:bCs/>
          <w:sz w:val="20"/>
          <w:szCs w:val="20"/>
        </w:rPr>
      </w:pPr>
      <w:r>
        <w:rPr>
          <w:rFonts w:ascii="Arial" w:hAnsi="Arial" w:cs="Arial"/>
          <w:b/>
          <w:bCs/>
          <w:sz w:val="20"/>
          <w:szCs w:val="20"/>
        </w:rPr>
        <w:t xml:space="preserve">Stadt </w:t>
      </w:r>
      <w:r w:rsidR="004B2961" w:rsidRPr="00C01A17">
        <w:rPr>
          <w:rFonts w:ascii="Arial" w:hAnsi="Arial" w:cs="Arial"/>
          <w:b/>
          <w:bCs/>
          <w:sz w:val="20"/>
          <w:szCs w:val="20"/>
        </w:rPr>
        <w:t>Bad Brückenau</w:t>
      </w:r>
      <w:r w:rsidR="004B2961" w:rsidRPr="00C01A17">
        <w:rPr>
          <w:rFonts w:ascii="Arial" w:hAnsi="Arial" w:cs="Arial"/>
          <w:bCs/>
          <w:sz w:val="20"/>
          <w:szCs w:val="20"/>
        </w:rPr>
        <w:t xml:space="preserve"> </w:t>
      </w:r>
    </w:p>
    <w:p w14:paraId="176AE4EF" w14:textId="357F7A73" w:rsidR="0070669C" w:rsidRDefault="0070669C" w:rsidP="00D421E8">
      <w:pPr>
        <w:shd w:val="clear" w:color="auto" w:fill="D9E2F3" w:themeFill="accent1" w:themeFillTint="33"/>
        <w:spacing w:after="0" w:line="360" w:lineRule="auto"/>
        <w:ind w:right="1132"/>
        <w:rPr>
          <w:rFonts w:ascii="Arial" w:hAnsi="Arial" w:cs="Arial"/>
          <w:bCs/>
          <w:sz w:val="20"/>
          <w:szCs w:val="20"/>
        </w:rPr>
      </w:pPr>
      <w:r>
        <w:rPr>
          <w:rFonts w:ascii="Arial" w:hAnsi="Arial" w:cs="Arial"/>
          <w:bCs/>
          <w:sz w:val="20"/>
          <w:szCs w:val="20"/>
        </w:rPr>
        <w:t xml:space="preserve">Georgi-Quelle als einzige Trinkkur in Bayern verordnungsfähig </w:t>
      </w:r>
    </w:p>
    <w:p w14:paraId="3236BE59" w14:textId="16A01C50" w:rsidR="00B72123" w:rsidRDefault="00B72123" w:rsidP="00D421E8">
      <w:pPr>
        <w:shd w:val="clear" w:color="auto" w:fill="D9E2F3" w:themeFill="accent1" w:themeFillTint="33"/>
        <w:spacing w:after="0" w:line="360" w:lineRule="auto"/>
        <w:ind w:right="1132"/>
        <w:rPr>
          <w:rFonts w:ascii="Arial" w:hAnsi="Arial" w:cs="Arial"/>
          <w:bCs/>
          <w:sz w:val="20"/>
          <w:szCs w:val="20"/>
        </w:rPr>
      </w:pPr>
      <w:r>
        <w:rPr>
          <w:rFonts w:ascii="Arial" w:hAnsi="Arial" w:cs="Arial"/>
          <w:bCs/>
          <w:sz w:val="20"/>
          <w:szCs w:val="20"/>
        </w:rPr>
        <w:t xml:space="preserve">Führungen mit der Badefrau Frieda – im Jahr 1928 </w:t>
      </w:r>
    </w:p>
    <w:p w14:paraId="0FD867EF" w14:textId="77777777" w:rsidR="00B72123" w:rsidRPr="004523A8" w:rsidRDefault="00B72123" w:rsidP="00D421E8">
      <w:pPr>
        <w:shd w:val="clear" w:color="auto" w:fill="D9E2F3" w:themeFill="accent1" w:themeFillTint="33"/>
        <w:spacing w:after="0" w:line="360" w:lineRule="auto"/>
        <w:ind w:right="1132"/>
        <w:rPr>
          <w:rFonts w:ascii="Arial" w:hAnsi="Arial" w:cs="Arial"/>
          <w:bCs/>
          <w:sz w:val="8"/>
          <w:szCs w:val="8"/>
        </w:rPr>
      </w:pPr>
    </w:p>
    <w:p w14:paraId="1F965A3F" w14:textId="1D8668B2" w:rsidR="00B72123" w:rsidRPr="00B72123" w:rsidRDefault="00B72123" w:rsidP="00D421E8">
      <w:pPr>
        <w:shd w:val="clear" w:color="auto" w:fill="D9E2F3" w:themeFill="accent1" w:themeFillTint="33"/>
        <w:spacing w:after="0" w:line="360" w:lineRule="auto"/>
        <w:ind w:right="1132"/>
        <w:rPr>
          <w:rFonts w:ascii="Arial" w:hAnsi="Arial" w:cs="Arial"/>
          <w:b/>
          <w:bCs/>
          <w:sz w:val="20"/>
          <w:szCs w:val="20"/>
        </w:rPr>
      </w:pPr>
      <w:r w:rsidRPr="00B72123">
        <w:rPr>
          <w:rFonts w:ascii="Arial" w:hAnsi="Arial" w:cs="Arial"/>
          <w:b/>
          <w:bCs/>
          <w:sz w:val="20"/>
          <w:szCs w:val="20"/>
        </w:rPr>
        <w:t>Staatsbad Bad Brückenau</w:t>
      </w:r>
    </w:p>
    <w:p w14:paraId="5A4A3854" w14:textId="7DDF0680" w:rsidR="00B903EF" w:rsidRPr="00B903EF" w:rsidRDefault="00B903EF" w:rsidP="00D421E8">
      <w:pPr>
        <w:shd w:val="clear" w:color="auto" w:fill="D9E2F3" w:themeFill="accent1" w:themeFillTint="33"/>
        <w:spacing w:after="0" w:line="360" w:lineRule="auto"/>
        <w:ind w:right="1132"/>
        <w:rPr>
          <w:rFonts w:ascii="Arial" w:hAnsi="Arial" w:cs="Arial"/>
          <w:bCs/>
          <w:sz w:val="20"/>
          <w:szCs w:val="20"/>
        </w:rPr>
      </w:pPr>
      <w:r w:rsidRPr="00B903EF">
        <w:rPr>
          <w:rFonts w:ascii="Arial" w:hAnsi="Arial" w:cs="Arial"/>
          <w:bCs/>
          <w:sz w:val="20"/>
          <w:szCs w:val="20"/>
        </w:rPr>
        <w:t>Hist. Staatsbad-Ensemble, Schlosspark mit Sonnen-Plateau und Kräutergarten</w:t>
      </w:r>
      <w:r>
        <w:rPr>
          <w:rFonts w:ascii="Arial" w:hAnsi="Arial" w:cs="Arial"/>
          <w:bCs/>
          <w:sz w:val="20"/>
          <w:szCs w:val="20"/>
        </w:rPr>
        <w:t xml:space="preserve">, </w:t>
      </w:r>
      <w:r w:rsidRPr="00B903EF">
        <w:rPr>
          <w:rFonts w:ascii="Arial" w:hAnsi="Arial" w:cs="Arial"/>
          <w:bCs/>
          <w:sz w:val="20"/>
          <w:szCs w:val="20"/>
        </w:rPr>
        <w:t>Landschaftspark</w:t>
      </w:r>
    </w:p>
    <w:p w14:paraId="6C5FE6EC" w14:textId="323222C6" w:rsidR="00B903EF" w:rsidRPr="00B903EF" w:rsidRDefault="00B903EF" w:rsidP="00D421E8">
      <w:pPr>
        <w:shd w:val="clear" w:color="auto" w:fill="D9E2F3" w:themeFill="accent1" w:themeFillTint="33"/>
        <w:spacing w:after="0" w:line="360" w:lineRule="auto"/>
        <w:ind w:right="1132"/>
        <w:rPr>
          <w:rFonts w:ascii="Arial" w:hAnsi="Arial" w:cs="Arial"/>
          <w:bCs/>
          <w:sz w:val="20"/>
          <w:szCs w:val="20"/>
        </w:rPr>
      </w:pPr>
      <w:r w:rsidRPr="00B903EF">
        <w:rPr>
          <w:rFonts w:ascii="Arial" w:hAnsi="Arial" w:cs="Arial"/>
          <w:bCs/>
          <w:sz w:val="20"/>
          <w:szCs w:val="20"/>
        </w:rPr>
        <w:t>Heilquellen-Lounge</w:t>
      </w:r>
      <w:r>
        <w:rPr>
          <w:rFonts w:ascii="Arial" w:hAnsi="Arial" w:cs="Arial"/>
          <w:bCs/>
          <w:sz w:val="20"/>
          <w:szCs w:val="20"/>
        </w:rPr>
        <w:t xml:space="preserve"> und Vital Spa Garten </w:t>
      </w:r>
    </w:p>
    <w:p w14:paraId="51FB3E3B" w14:textId="77777777" w:rsidR="00B72123" w:rsidRPr="004523A8" w:rsidRDefault="00B72123" w:rsidP="00D421E8">
      <w:pPr>
        <w:shd w:val="clear" w:color="auto" w:fill="D9E2F3" w:themeFill="accent1" w:themeFillTint="33"/>
        <w:spacing w:after="0" w:line="360" w:lineRule="auto"/>
        <w:ind w:right="1132"/>
        <w:rPr>
          <w:rFonts w:ascii="Arial" w:hAnsi="Arial" w:cs="Arial"/>
          <w:bCs/>
          <w:sz w:val="8"/>
          <w:szCs w:val="8"/>
        </w:rPr>
      </w:pPr>
    </w:p>
    <w:p w14:paraId="5CE595D5" w14:textId="77777777" w:rsidR="00C01A17" w:rsidRDefault="004B2961" w:rsidP="00D421E8">
      <w:pPr>
        <w:shd w:val="clear" w:color="auto" w:fill="D9E2F3" w:themeFill="accent1" w:themeFillTint="33"/>
        <w:spacing w:after="0" w:line="360" w:lineRule="auto"/>
        <w:ind w:right="1132"/>
        <w:rPr>
          <w:rFonts w:ascii="Arial" w:hAnsi="Arial" w:cs="Arial"/>
          <w:bCs/>
          <w:sz w:val="20"/>
          <w:szCs w:val="20"/>
        </w:rPr>
      </w:pPr>
      <w:r w:rsidRPr="00C01A17">
        <w:rPr>
          <w:rFonts w:ascii="Arial" w:hAnsi="Arial" w:cs="Arial"/>
          <w:b/>
          <w:bCs/>
          <w:sz w:val="20"/>
          <w:szCs w:val="20"/>
        </w:rPr>
        <w:t>Bad Kissingen</w:t>
      </w:r>
      <w:r w:rsidRPr="00C01A17">
        <w:rPr>
          <w:rFonts w:ascii="Arial" w:hAnsi="Arial" w:cs="Arial"/>
          <w:bCs/>
          <w:sz w:val="20"/>
          <w:szCs w:val="20"/>
        </w:rPr>
        <w:t xml:space="preserve"> </w:t>
      </w:r>
    </w:p>
    <w:p w14:paraId="562C8A4D" w14:textId="4870A238" w:rsidR="00B903EF" w:rsidRDefault="00C01A17" w:rsidP="00D421E8">
      <w:pPr>
        <w:shd w:val="clear" w:color="auto" w:fill="D9E2F3" w:themeFill="accent1" w:themeFillTint="33"/>
        <w:spacing w:after="0" w:line="360" w:lineRule="auto"/>
        <w:ind w:right="1132"/>
        <w:rPr>
          <w:rFonts w:ascii="Arial" w:hAnsi="Arial" w:cs="Arial"/>
          <w:bCs/>
          <w:sz w:val="20"/>
          <w:szCs w:val="20"/>
        </w:rPr>
      </w:pPr>
      <w:r>
        <w:rPr>
          <w:rFonts w:ascii="Arial" w:hAnsi="Arial" w:cs="Arial"/>
          <w:bCs/>
          <w:sz w:val="20"/>
          <w:szCs w:val="20"/>
        </w:rPr>
        <w:t>G</w:t>
      </w:r>
      <w:r w:rsidR="004B2961" w:rsidRPr="00C01A17">
        <w:rPr>
          <w:rFonts w:ascii="Arial" w:hAnsi="Arial" w:cs="Arial"/>
          <w:bCs/>
          <w:sz w:val="20"/>
          <w:szCs w:val="20"/>
        </w:rPr>
        <w:t>rößtes bayerisches Staatsbad und Teil der Welter</w:t>
      </w:r>
      <w:r w:rsidR="00903999">
        <w:rPr>
          <w:rFonts w:ascii="Arial" w:hAnsi="Arial" w:cs="Arial"/>
          <w:bCs/>
          <w:sz w:val="20"/>
          <w:szCs w:val="20"/>
        </w:rPr>
        <w:t>be</w:t>
      </w:r>
      <w:r w:rsidR="004B2961" w:rsidRPr="00C01A17">
        <w:rPr>
          <w:rFonts w:ascii="Arial" w:hAnsi="Arial" w:cs="Arial"/>
          <w:bCs/>
          <w:sz w:val="20"/>
          <w:szCs w:val="20"/>
        </w:rPr>
        <w:t>stätte „Die bedeutenden Kurstädte Europas“</w:t>
      </w:r>
      <w:r w:rsidR="004523A8">
        <w:rPr>
          <w:rFonts w:ascii="Arial" w:hAnsi="Arial" w:cs="Arial"/>
          <w:bCs/>
          <w:sz w:val="20"/>
          <w:szCs w:val="20"/>
        </w:rPr>
        <w:t xml:space="preserve"> / </w:t>
      </w:r>
      <w:r w:rsidR="00B903EF">
        <w:rPr>
          <w:rFonts w:ascii="Arial" w:hAnsi="Arial" w:cs="Arial"/>
          <w:bCs/>
          <w:sz w:val="20"/>
          <w:szCs w:val="20"/>
        </w:rPr>
        <w:t xml:space="preserve">Größte Wandelhalle Europas, erbaut 1910/11, Länge 90 m </w:t>
      </w:r>
    </w:p>
    <w:p w14:paraId="0EBF94E7" w14:textId="767BCC9E" w:rsidR="0070669C" w:rsidRDefault="0070669C" w:rsidP="00D421E8">
      <w:pPr>
        <w:shd w:val="clear" w:color="auto" w:fill="D9E2F3" w:themeFill="accent1" w:themeFillTint="33"/>
        <w:spacing w:after="0" w:line="360" w:lineRule="auto"/>
        <w:ind w:right="1132"/>
        <w:rPr>
          <w:rFonts w:ascii="Arial" w:hAnsi="Arial" w:cs="Arial"/>
          <w:bCs/>
          <w:sz w:val="20"/>
          <w:szCs w:val="20"/>
        </w:rPr>
      </w:pPr>
      <w:r>
        <w:rPr>
          <w:rFonts w:ascii="Arial" w:hAnsi="Arial" w:cs="Arial"/>
          <w:bCs/>
          <w:sz w:val="20"/>
          <w:szCs w:val="20"/>
        </w:rPr>
        <w:t xml:space="preserve">Brunnenfrauen und Gesundheitslotsin </w:t>
      </w:r>
    </w:p>
    <w:p w14:paraId="0628E032" w14:textId="77777777" w:rsidR="00B903EF" w:rsidRPr="004523A8" w:rsidRDefault="00B903EF" w:rsidP="00D421E8">
      <w:pPr>
        <w:shd w:val="clear" w:color="auto" w:fill="D9E2F3" w:themeFill="accent1" w:themeFillTint="33"/>
        <w:spacing w:after="0" w:line="360" w:lineRule="auto"/>
        <w:ind w:right="1132"/>
        <w:rPr>
          <w:rFonts w:ascii="Arial" w:hAnsi="Arial" w:cs="Arial"/>
          <w:bCs/>
          <w:sz w:val="8"/>
          <w:szCs w:val="8"/>
        </w:rPr>
      </w:pPr>
    </w:p>
    <w:p w14:paraId="7872DF0E" w14:textId="77777777" w:rsidR="00C01A17" w:rsidRDefault="004B2961" w:rsidP="00D421E8">
      <w:pPr>
        <w:shd w:val="clear" w:color="auto" w:fill="D9E2F3" w:themeFill="accent1" w:themeFillTint="33"/>
        <w:spacing w:after="0" w:line="360" w:lineRule="auto"/>
        <w:ind w:right="1132"/>
        <w:rPr>
          <w:rFonts w:ascii="Arial" w:hAnsi="Arial" w:cs="Arial"/>
          <w:bCs/>
          <w:sz w:val="20"/>
          <w:szCs w:val="20"/>
        </w:rPr>
      </w:pPr>
      <w:r w:rsidRPr="00C01A17">
        <w:rPr>
          <w:rFonts w:ascii="Arial" w:hAnsi="Arial" w:cs="Arial"/>
          <w:b/>
          <w:bCs/>
          <w:sz w:val="20"/>
          <w:szCs w:val="20"/>
        </w:rPr>
        <w:t>Bad Königshofen</w:t>
      </w:r>
      <w:r w:rsidRPr="00C01A17">
        <w:rPr>
          <w:rFonts w:ascii="Arial" w:hAnsi="Arial" w:cs="Arial"/>
          <w:bCs/>
          <w:sz w:val="20"/>
          <w:szCs w:val="20"/>
        </w:rPr>
        <w:t xml:space="preserve"> </w:t>
      </w:r>
    </w:p>
    <w:p w14:paraId="3FA30F36" w14:textId="13B7D563" w:rsidR="004B2961" w:rsidRPr="00272ADB" w:rsidRDefault="00272ADB" w:rsidP="00D421E8">
      <w:pPr>
        <w:shd w:val="clear" w:color="auto" w:fill="D9E2F3" w:themeFill="accent1" w:themeFillTint="33"/>
        <w:spacing w:after="0" w:line="360" w:lineRule="auto"/>
        <w:ind w:right="1132"/>
        <w:rPr>
          <w:rFonts w:ascii="Arial" w:hAnsi="Arial" w:cs="Arial"/>
          <w:bCs/>
          <w:sz w:val="20"/>
          <w:szCs w:val="20"/>
        </w:rPr>
      </w:pPr>
      <w:r>
        <w:rPr>
          <w:rFonts w:ascii="Arial" w:hAnsi="Arial" w:cs="Arial"/>
          <w:bCs/>
          <w:sz w:val="20"/>
          <w:szCs w:val="20"/>
        </w:rPr>
        <w:t>1. </w:t>
      </w:r>
      <w:r w:rsidR="004B2961" w:rsidRPr="00272ADB">
        <w:rPr>
          <w:rFonts w:ascii="Arial" w:hAnsi="Arial" w:cs="Arial"/>
          <w:bCs/>
          <w:sz w:val="20"/>
          <w:szCs w:val="20"/>
        </w:rPr>
        <w:t xml:space="preserve">Naturheilwassersee Deutschlands </w:t>
      </w:r>
      <w:r>
        <w:rPr>
          <w:rFonts w:ascii="Arial" w:hAnsi="Arial" w:cs="Arial"/>
          <w:bCs/>
          <w:sz w:val="20"/>
          <w:szCs w:val="20"/>
        </w:rPr>
        <w:t xml:space="preserve">mit 100% Mineralheilwasser </w:t>
      </w:r>
    </w:p>
    <w:p w14:paraId="7CB2C29F" w14:textId="2FD38166" w:rsidR="00272ADB" w:rsidRDefault="00272ADB" w:rsidP="00D421E8">
      <w:pPr>
        <w:shd w:val="clear" w:color="auto" w:fill="D9E2F3" w:themeFill="accent1" w:themeFillTint="33"/>
        <w:spacing w:after="0" w:line="360" w:lineRule="auto"/>
        <w:ind w:right="1132"/>
        <w:rPr>
          <w:rFonts w:ascii="Arial" w:hAnsi="Arial" w:cs="Arial"/>
          <w:bCs/>
          <w:sz w:val="20"/>
          <w:szCs w:val="20"/>
        </w:rPr>
      </w:pPr>
      <w:r>
        <w:rPr>
          <w:rFonts w:ascii="Arial" w:hAnsi="Arial" w:cs="Arial"/>
          <w:bCs/>
          <w:sz w:val="20"/>
          <w:szCs w:val="20"/>
        </w:rPr>
        <w:t xml:space="preserve">Öffentlich zugänglicher Gradierpavillon im Kurpark </w:t>
      </w:r>
    </w:p>
    <w:p w14:paraId="52A906AE" w14:textId="0BE3C437" w:rsidR="00272ADB" w:rsidRDefault="00272ADB" w:rsidP="00D421E8">
      <w:pPr>
        <w:shd w:val="clear" w:color="auto" w:fill="D9E2F3" w:themeFill="accent1" w:themeFillTint="33"/>
        <w:spacing w:after="0" w:line="360" w:lineRule="auto"/>
        <w:ind w:right="1132"/>
        <w:rPr>
          <w:rFonts w:ascii="Arial" w:hAnsi="Arial" w:cs="Arial"/>
          <w:bCs/>
          <w:sz w:val="20"/>
          <w:szCs w:val="20"/>
        </w:rPr>
      </w:pPr>
      <w:r>
        <w:rPr>
          <w:rFonts w:ascii="Arial" w:hAnsi="Arial" w:cs="Arial"/>
          <w:bCs/>
          <w:sz w:val="20"/>
          <w:szCs w:val="20"/>
        </w:rPr>
        <w:t xml:space="preserve">Im Juli Eröffnung neue Trinkkur- und Wandelhalle mit Heilquellenlounge </w:t>
      </w:r>
    </w:p>
    <w:p w14:paraId="10374E9B" w14:textId="77777777" w:rsidR="00272ADB" w:rsidRPr="004523A8" w:rsidRDefault="00272ADB" w:rsidP="00D421E8">
      <w:pPr>
        <w:shd w:val="clear" w:color="auto" w:fill="D9E2F3" w:themeFill="accent1" w:themeFillTint="33"/>
        <w:spacing w:after="0" w:line="360" w:lineRule="auto"/>
        <w:ind w:right="1132"/>
        <w:rPr>
          <w:rFonts w:ascii="Arial" w:hAnsi="Arial" w:cs="Arial"/>
          <w:bCs/>
          <w:sz w:val="8"/>
          <w:szCs w:val="8"/>
        </w:rPr>
      </w:pPr>
    </w:p>
    <w:p w14:paraId="4F024717" w14:textId="77777777" w:rsidR="00C01A17" w:rsidRDefault="004B2961" w:rsidP="00D421E8">
      <w:pPr>
        <w:shd w:val="clear" w:color="auto" w:fill="D9E2F3" w:themeFill="accent1" w:themeFillTint="33"/>
        <w:spacing w:after="0" w:line="360" w:lineRule="auto"/>
        <w:ind w:right="1132"/>
        <w:rPr>
          <w:rFonts w:ascii="Arial" w:hAnsi="Arial" w:cs="Arial"/>
          <w:bCs/>
          <w:sz w:val="20"/>
          <w:szCs w:val="20"/>
        </w:rPr>
      </w:pPr>
      <w:r w:rsidRPr="00C01A17">
        <w:rPr>
          <w:rFonts w:ascii="Arial" w:hAnsi="Arial" w:cs="Arial"/>
          <w:b/>
          <w:bCs/>
          <w:sz w:val="20"/>
          <w:szCs w:val="20"/>
        </w:rPr>
        <w:t>Bad Neustadt</w:t>
      </w:r>
      <w:r w:rsidRPr="00C01A17">
        <w:rPr>
          <w:rFonts w:ascii="Arial" w:hAnsi="Arial" w:cs="Arial"/>
          <w:bCs/>
          <w:sz w:val="20"/>
          <w:szCs w:val="20"/>
        </w:rPr>
        <w:t xml:space="preserve"> </w:t>
      </w:r>
    </w:p>
    <w:p w14:paraId="1EBF45C1" w14:textId="77777777" w:rsidR="0070669C" w:rsidRDefault="00DD0462" w:rsidP="00D421E8">
      <w:pPr>
        <w:shd w:val="clear" w:color="auto" w:fill="D9E2F3" w:themeFill="accent1" w:themeFillTint="33"/>
        <w:spacing w:after="0" w:line="360" w:lineRule="auto"/>
        <w:ind w:right="1132"/>
        <w:rPr>
          <w:rFonts w:ascii="Arial" w:hAnsi="Arial" w:cs="Arial"/>
          <w:bCs/>
          <w:sz w:val="20"/>
          <w:szCs w:val="20"/>
        </w:rPr>
      </w:pPr>
      <w:r w:rsidRPr="00C01A17">
        <w:rPr>
          <w:rFonts w:ascii="Arial" w:hAnsi="Arial" w:cs="Arial"/>
          <w:bCs/>
          <w:sz w:val="20"/>
          <w:szCs w:val="20"/>
        </w:rPr>
        <w:t xml:space="preserve">Einkaufs- und Kulturstadt </w:t>
      </w:r>
    </w:p>
    <w:p w14:paraId="6214FD24" w14:textId="09D72BFD" w:rsidR="00C01A17" w:rsidRDefault="00DD0462" w:rsidP="00D421E8">
      <w:pPr>
        <w:shd w:val="clear" w:color="auto" w:fill="D9E2F3" w:themeFill="accent1" w:themeFillTint="33"/>
        <w:spacing w:after="0" w:line="360" w:lineRule="auto"/>
        <w:ind w:right="1132"/>
        <w:rPr>
          <w:rFonts w:ascii="Arial" w:hAnsi="Arial" w:cs="Arial"/>
          <w:b/>
          <w:bCs/>
          <w:sz w:val="20"/>
          <w:szCs w:val="20"/>
        </w:rPr>
      </w:pPr>
      <w:r w:rsidRPr="00C01A17">
        <w:rPr>
          <w:rFonts w:ascii="Arial" w:hAnsi="Arial" w:cs="Arial"/>
          <w:bCs/>
          <w:sz w:val="20"/>
          <w:szCs w:val="20"/>
        </w:rPr>
        <w:t xml:space="preserve">Standort des europaweit </w:t>
      </w:r>
      <w:r w:rsidR="004523A8">
        <w:rPr>
          <w:rFonts w:ascii="Arial" w:hAnsi="Arial" w:cs="Arial"/>
          <w:bCs/>
          <w:sz w:val="20"/>
          <w:szCs w:val="20"/>
        </w:rPr>
        <w:t>bekannten</w:t>
      </w:r>
      <w:r w:rsidRPr="00C01A17">
        <w:rPr>
          <w:rFonts w:ascii="Arial" w:hAnsi="Arial" w:cs="Arial"/>
          <w:bCs/>
          <w:sz w:val="20"/>
          <w:szCs w:val="20"/>
        </w:rPr>
        <w:t xml:space="preserve"> </w:t>
      </w:r>
      <w:r w:rsidR="004523A8">
        <w:rPr>
          <w:rFonts w:ascii="Arial" w:hAnsi="Arial" w:cs="Arial"/>
          <w:bCs/>
          <w:sz w:val="20"/>
          <w:szCs w:val="20"/>
        </w:rPr>
        <w:t>med</w:t>
      </w:r>
      <w:r w:rsidR="0070669C">
        <w:rPr>
          <w:rFonts w:ascii="Arial" w:hAnsi="Arial" w:cs="Arial"/>
          <w:bCs/>
          <w:sz w:val="20"/>
          <w:szCs w:val="20"/>
        </w:rPr>
        <w:t>i</w:t>
      </w:r>
      <w:r w:rsidR="004523A8">
        <w:rPr>
          <w:rFonts w:ascii="Arial" w:hAnsi="Arial" w:cs="Arial"/>
          <w:bCs/>
          <w:sz w:val="20"/>
          <w:szCs w:val="20"/>
        </w:rPr>
        <w:t xml:space="preserve">zinischen Standortes </w:t>
      </w:r>
      <w:r w:rsidRPr="00C01A17">
        <w:rPr>
          <w:rFonts w:ascii="Arial" w:hAnsi="Arial" w:cs="Arial"/>
          <w:bCs/>
          <w:sz w:val="20"/>
          <w:szCs w:val="20"/>
        </w:rPr>
        <w:t>RhönCampus</w:t>
      </w:r>
    </w:p>
    <w:p w14:paraId="0A04B46F" w14:textId="77777777" w:rsidR="00990C84" w:rsidRPr="00990C84" w:rsidRDefault="00990C84" w:rsidP="004523A8">
      <w:pPr>
        <w:shd w:val="clear" w:color="auto" w:fill="FFFFFF" w:themeFill="background1"/>
        <w:spacing w:after="0" w:line="360" w:lineRule="auto"/>
        <w:ind w:right="1132"/>
        <w:rPr>
          <w:rFonts w:ascii="Arial" w:hAnsi="Arial" w:cs="Arial"/>
          <w:b/>
          <w:bCs/>
          <w:sz w:val="8"/>
          <w:szCs w:val="8"/>
        </w:rPr>
      </w:pPr>
    </w:p>
    <w:p w14:paraId="5AC7300E" w14:textId="1594D6E4" w:rsidR="004523A8" w:rsidRPr="0042473F" w:rsidRDefault="0070669C" w:rsidP="004523A8">
      <w:pPr>
        <w:shd w:val="clear" w:color="auto" w:fill="FFFFFF" w:themeFill="background1"/>
        <w:spacing w:after="0" w:line="360" w:lineRule="auto"/>
        <w:ind w:right="1132"/>
        <w:rPr>
          <w:rFonts w:ascii="Arial" w:hAnsi="Arial" w:cs="Arial"/>
          <w:b/>
          <w:bCs/>
          <w:sz w:val="20"/>
          <w:szCs w:val="20"/>
        </w:rPr>
      </w:pPr>
      <w:r>
        <w:rPr>
          <w:rFonts w:ascii="Arial" w:hAnsi="Arial" w:cs="Arial"/>
          <w:b/>
          <w:bCs/>
          <w:sz w:val="20"/>
          <w:szCs w:val="20"/>
        </w:rPr>
        <w:t>In einem Bad zu Gast – in fünf Bädern herzlich willkommen</w:t>
      </w:r>
    </w:p>
    <w:p w14:paraId="2FB2974C" w14:textId="4B570F8B" w:rsidR="0042473F" w:rsidRPr="00EF0967" w:rsidRDefault="004523A8" w:rsidP="004523A8">
      <w:pPr>
        <w:shd w:val="clear" w:color="auto" w:fill="FFFFFF" w:themeFill="background1"/>
        <w:spacing w:after="0" w:line="360" w:lineRule="auto"/>
        <w:ind w:right="1132"/>
        <w:rPr>
          <w:rFonts w:ascii="Arial" w:hAnsi="Arial" w:cs="Arial"/>
          <w:b/>
          <w:sz w:val="20"/>
          <w:szCs w:val="20"/>
        </w:rPr>
      </w:pPr>
      <w:r>
        <w:rPr>
          <w:rFonts w:ascii="Arial" w:hAnsi="Arial" w:cs="Arial"/>
          <w:bCs/>
          <w:sz w:val="20"/>
          <w:szCs w:val="20"/>
        </w:rPr>
        <w:t xml:space="preserve">Einen Überblick über die medizinische Kompetenz </w:t>
      </w:r>
      <w:r w:rsidR="0070669C">
        <w:rPr>
          <w:rFonts w:ascii="Arial" w:hAnsi="Arial" w:cs="Arial"/>
          <w:bCs/>
          <w:sz w:val="20"/>
          <w:szCs w:val="20"/>
        </w:rPr>
        <w:t xml:space="preserve">und die Heilquellen-Vielfalt </w:t>
      </w:r>
      <w:r>
        <w:rPr>
          <w:rFonts w:ascii="Arial" w:hAnsi="Arial" w:cs="Arial"/>
          <w:bCs/>
          <w:sz w:val="20"/>
          <w:szCs w:val="20"/>
        </w:rPr>
        <w:t xml:space="preserve">vermittelt die Website </w:t>
      </w:r>
      <w:hyperlink r:id="rId8" w:history="1">
        <w:r w:rsidRPr="00CD45A6">
          <w:rPr>
            <w:rStyle w:val="Hyperlink"/>
            <w:rFonts w:ascii="Arial" w:hAnsi="Arial" w:cs="Arial"/>
            <w:bCs/>
            <w:sz w:val="20"/>
            <w:szCs w:val="20"/>
          </w:rPr>
          <w:t>www.baederland-bayerische-rhoen.de</w:t>
        </w:r>
      </w:hyperlink>
      <w:r>
        <w:rPr>
          <w:rFonts w:ascii="Arial" w:hAnsi="Arial" w:cs="Arial"/>
          <w:bCs/>
          <w:sz w:val="20"/>
          <w:szCs w:val="20"/>
        </w:rPr>
        <w:t xml:space="preserve">“. Inspirationen für die Auszeit vom Alltag findet man zudem auf Facebook und Instagram. </w:t>
      </w:r>
      <w:r w:rsidR="0042473F">
        <w:rPr>
          <w:rFonts w:ascii="Arial" w:eastAsia="Times New Roman" w:hAnsi="Arial" w:cs="Arial"/>
          <w:sz w:val="20"/>
          <w:szCs w:val="20"/>
          <w:lang w:eastAsia="de-DE"/>
        </w:rPr>
        <w:t xml:space="preserve">Zum Service im Bäderland Bayerische Rhön gehört die beliebte Gästekarte </w:t>
      </w:r>
      <w:r w:rsidR="0070669C">
        <w:rPr>
          <w:rFonts w:ascii="Arial" w:eastAsia="Times New Roman" w:hAnsi="Arial" w:cs="Arial"/>
          <w:sz w:val="20"/>
          <w:szCs w:val="20"/>
          <w:lang w:eastAsia="de-DE"/>
        </w:rPr>
        <w:t xml:space="preserve">mit vielen </w:t>
      </w:r>
      <w:r w:rsidR="0042473F">
        <w:rPr>
          <w:rFonts w:ascii="Arial" w:eastAsia="Times New Roman" w:hAnsi="Arial" w:cs="Arial"/>
          <w:sz w:val="20"/>
          <w:szCs w:val="20"/>
          <w:lang w:eastAsia="de-DE"/>
        </w:rPr>
        <w:t>Vorteile</w:t>
      </w:r>
      <w:r w:rsidR="0070669C">
        <w:rPr>
          <w:rFonts w:ascii="Arial" w:eastAsia="Times New Roman" w:hAnsi="Arial" w:cs="Arial"/>
          <w:sz w:val="20"/>
          <w:szCs w:val="20"/>
          <w:lang w:eastAsia="de-DE"/>
        </w:rPr>
        <w:t>n</w:t>
      </w:r>
      <w:r w:rsidR="0042473F">
        <w:rPr>
          <w:rFonts w:ascii="Arial" w:eastAsia="Times New Roman" w:hAnsi="Arial" w:cs="Arial"/>
          <w:sz w:val="20"/>
          <w:szCs w:val="20"/>
          <w:lang w:eastAsia="de-DE"/>
        </w:rPr>
        <w:t xml:space="preserve"> und Vergünstigungen in allen fünf Kurorten</w:t>
      </w:r>
      <w:r w:rsidR="00565252">
        <w:rPr>
          <w:rFonts w:ascii="Arial" w:eastAsia="Times New Roman" w:hAnsi="Arial" w:cs="Arial"/>
          <w:sz w:val="20"/>
          <w:szCs w:val="20"/>
          <w:lang w:eastAsia="de-DE"/>
        </w:rPr>
        <w:t xml:space="preserve"> und Staatsbädern</w:t>
      </w:r>
      <w:r w:rsidR="0042473F">
        <w:rPr>
          <w:rFonts w:ascii="Arial" w:eastAsia="Times New Roman" w:hAnsi="Arial" w:cs="Arial"/>
          <w:sz w:val="20"/>
          <w:szCs w:val="20"/>
          <w:lang w:eastAsia="de-DE"/>
        </w:rPr>
        <w:t xml:space="preserve">. Von Mai bis Ende Oktober verbindet zudem der Bäderlandbus die Kurorte bequem miteinander. </w:t>
      </w:r>
    </w:p>
    <w:p w14:paraId="0B999250" w14:textId="5E1403CF" w:rsidR="00B02CE8" w:rsidRDefault="00B02CE8" w:rsidP="00B02CE8">
      <w:pPr>
        <w:ind w:right="1132"/>
        <w:rPr>
          <w:rFonts w:ascii="Arial" w:hAnsi="Arial" w:cs="Arial"/>
          <w:color w:val="4472C4" w:themeColor="accent1"/>
          <w:sz w:val="20"/>
          <w:szCs w:val="20"/>
        </w:rPr>
      </w:pPr>
      <w:r w:rsidRPr="0076437A">
        <w:rPr>
          <w:rFonts w:ascii="Arial" w:hAnsi="Arial" w:cs="Arial"/>
          <w:color w:val="4472C4" w:themeColor="accent1"/>
          <w:sz w:val="20"/>
          <w:szCs w:val="20"/>
        </w:rPr>
        <w:t>……………………………………………………………………………</w:t>
      </w:r>
      <w:r w:rsidR="00B54A36">
        <w:rPr>
          <w:rFonts w:ascii="Arial" w:hAnsi="Arial" w:cs="Arial"/>
          <w:color w:val="4472C4" w:themeColor="accent1"/>
          <w:sz w:val="20"/>
          <w:szCs w:val="20"/>
        </w:rPr>
        <w:t>…</w:t>
      </w:r>
      <w:r w:rsidRPr="0076437A">
        <w:rPr>
          <w:rFonts w:ascii="Arial" w:hAnsi="Arial" w:cs="Arial"/>
          <w:color w:val="4472C4" w:themeColor="accent1"/>
          <w:sz w:val="20"/>
          <w:szCs w:val="20"/>
        </w:rPr>
        <w:t>………………………………</w:t>
      </w:r>
    </w:p>
    <w:p w14:paraId="427A3834" w14:textId="77777777" w:rsidR="00143D00" w:rsidRDefault="00143D00" w:rsidP="00D30B68">
      <w:pPr>
        <w:spacing w:after="0" w:line="360" w:lineRule="auto"/>
        <w:ind w:right="1132"/>
        <w:rPr>
          <w:rFonts w:ascii="Arial" w:hAnsi="Arial" w:cs="Arial"/>
          <w:b/>
          <w:bCs/>
          <w:i/>
          <w:iCs/>
          <w:sz w:val="20"/>
          <w:szCs w:val="20"/>
          <w:u w:val="single"/>
        </w:rPr>
      </w:pPr>
    </w:p>
    <w:p w14:paraId="36AD6AD9" w14:textId="77777777" w:rsidR="00143D00" w:rsidRDefault="00143D00" w:rsidP="00D30B68">
      <w:pPr>
        <w:spacing w:after="0" w:line="360" w:lineRule="auto"/>
        <w:ind w:right="1132"/>
        <w:rPr>
          <w:rFonts w:ascii="Arial" w:hAnsi="Arial" w:cs="Arial"/>
          <w:b/>
          <w:bCs/>
          <w:i/>
          <w:iCs/>
          <w:sz w:val="20"/>
          <w:szCs w:val="20"/>
          <w:u w:val="single"/>
        </w:rPr>
      </w:pPr>
    </w:p>
    <w:p w14:paraId="4205B7E6" w14:textId="77777777" w:rsidR="00143D00" w:rsidRDefault="00143D00" w:rsidP="00D30B68">
      <w:pPr>
        <w:spacing w:after="0" w:line="360" w:lineRule="auto"/>
        <w:ind w:right="1132"/>
        <w:rPr>
          <w:rFonts w:ascii="Arial" w:hAnsi="Arial" w:cs="Arial"/>
          <w:b/>
          <w:bCs/>
          <w:i/>
          <w:iCs/>
          <w:sz w:val="20"/>
          <w:szCs w:val="20"/>
          <w:u w:val="single"/>
        </w:rPr>
      </w:pPr>
    </w:p>
    <w:p w14:paraId="179C9F5E" w14:textId="77777777" w:rsidR="00143D00" w:rsidRDefault="00143D00" w:rsidP="00D30B68">
      <w:pPr>
        <w:spacing w:after="0" w:line="360" w:lineRule="auto"/>
        <w:ind w:right="1132"/>
        <w:rPr>
          <w:rFonts w:ascii="Arial" w:hAnsi="Arial" w:cs="Arial"/>
          <w:b/>
          <w:bCs/>
          <w:i/>
          <w:iCs/>
          <w:sz w:val="20"/>
          <w:szCs w:val="20"/>
          <w:u w:val="single"/>
        </w:rPr>
      </w:pPr>
    </w:p>
    <w:p w14:paraId="3CAC89CB" w14:textId="77777777" w:rsidR="00143D00" w:rsidRDefault="00143D00" w:rsidP="00D30B68">
      <w:pPr>
        <w:spacing w:after="0" w:line="360" w:lineRule="auto"/>
        <w:ind w:right="1132"/>
        <w:rPr>
          <w:rFonts w:ascii="Arial" w:hAnsi="Arial" w:cs="Arial"/>
          <w:b/>
          <w:bCs/>
          <w:i/>
          <w:iCs/>
          <w:sz w:val="20"/>
          <w:szCs w:val="20"/>
          <w:u w:val="single"/>
        </w:rPr>
      </w:pPr>
    </w:p>
    <w:p w14:paraId="221D6983" w14:textId="77777777" w:rsidR="00143D00" w:rsidRDefault="00143D00" w:rsidP="00D30B68">
      <w:pPr>
        <w:spacing w:after="0" w:line="360" w:lineRule="auto"/>
        <w:ind w:right="1132"/>
        <w:rPr>
          <w:rFonts w:ascii="Arial" w:hAnsi="Arial" w:cs="Arial"/>
          <w:b/>
          <w:bCs/>
          <w:i/>
          <w:iCs/>
          <w:sz w:val="20"/>
          <w:szCs w:val="20"/>
          <w:u w:val="single"/>
        </w:rPr>
      </w:pPr>
    </w:p>
    <w:p w14:paraId="19BAE7D5" w14:textId="77777777" w:rsidR="00143D00" w:rsidRDefault="00143D00" w:rsidP="00D30B68">
      <w:pPr>
        <w:spacing w:after="0" w:line="360" w:lineRule="auto"/>
        <w:ind w:right="1132"/>
        <w:rPr>
          <w:rFonts w:ascii="Arial" w:hAnsi="Arial" w:cs="Arial"/>
          <w:b/>
          <w:bCs/>
          <w:i/>
          <w:iCs/>
          <w:sz w:val="20"/>
          <w:szCs w:val="20"/>
          <w:u w:val="single"/>
        </w:rPr>
      </w:pPr>
    </w:p>
    <w:p w14:paraId="4EAF8664" w14:textId="325C9672" w:rsidR="00FE034E" w:rsidRDefault="00FE034E" w:rsidP="00D30B68">
      <w:pPr>
        <w:spacing w:after="0" w:line="360" w:lineRule="auto"/>
        <w:ind w:right="1132"/>
        <w:rPr>
          <w:rFonts w:ascii="Arial" w:hAnsi="Arial" w:cs="Arial"/>
          <w:b/>
          <w:bCs/>
          <w:i/>
          <w:iCs/>
          <w:sz w:val="20"/>
          <w:szCs w:val="20"/>
          <w:u w:val="single"/>
        </w:rPr>
      </w:pPr>
      <w:r w:rsidRPr="002A60A8">
        <w:rPr>
          <w:rFonts w:ascii="Arial" w:hAnsi="Arial" w:cs="Arial"/>
          <w:b/>
          <w:bCs/>
          <w:i/>
          <w:iCs/>
          <w:sz w:val="20"/>
          <w:szCs w:val="20"/>
          <w:u w:val="single"/>
        </w:rPr>
        <w:lastRenderedPageBreak/>
        <w:t xml:space="preserve">Weitere Bildunterschriften: </w:t>
      </w:r>
    </w:p>
    <w:p w14:paraId="20D06135" w14:textId="31C8EFA0" w:rsidR="001B1235" w:rsidRPr="00245672" w:rsidRDefault="00A648AC" w:rsidP="00D30B68">
      <w:pPr>
        <w:spacing w:after="0" w:line="360" w:lineRule="auto"/>
        <w:ind w:right="1132"/>
        <w:rPr>
          <w:rFonts w:ascii="Arial" w:hAnsi="Arial" w:cs="Arial"/>
          <w:bCs/>
          <w:sz w:val="20"/>
          <w:szCs w:val="20"/>
        </w:rPr>
      </w:pPr>
      <w:r>
        <w:rPr>
          <w:noProof/>
        </w:rPr>
        <w:drawing>
          <wp:inline distT="0" distB="0" distL="0" distR="0" wp14:anchorId="66C83086" wp14:editId="12CD6CD5">
            <wp:extent cx="2620370" cy="1747265"/>
            <wp:effectExtent l="0" t="0" r="8890" b="5715"/>
            <wp:docPr id="1693174722" name="Grafik 2" descr="Ein Bild, das Wand, Im Haus, Installationszubehör,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74722" name="Grafik 2" descr="Ein Bild, das Wand, Im Haus, Installationszubehör, Perso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7618" cy="1752098"/>
                    </a:xfrm>
                    <a:prstGeom prst="rect">
                      <a:avLst/>
                    </a:prstGeom>
                    <a:noFill/>
                    <a:ln>
                      <a:noFill/>
                    </a:ln>
                  </pic:spPr>
                </pic:pic>
              </a:graphicData>
            </a:graphic>
          </wp:inline>
        </w:drawing>
      </w:r>
    </w:p>
    <w:p w14:paraId="7FD97A2F" w14:textId="77D995E8" w:rsidR="00FE034E" w:rsidRDefault="00A464C5" w:rsidP="00D30B68">
      <w:pPr>
        <w:spacing w:after="0" w:line="360" w:lineRule="auto"/>
        <w:ind w:right="1132"/>
        <w:rPr>
          <w:rFonts w:ascii="Arial" w:hAnsi="Arial" w:cs="Arial"/>
          <w:b/>
          <w:i/>
          <w:iCs/>
          <w:sz w:val="20"/>
          <w:szCs w:val="20"/>
          <w:u w:val="single"/>
        </w:rPr>
      </w:pPr>
      <w:r w:rsidRPr="00874E5F">
        <w:rPr>
          <w:rFonts w:ascii="Arial" w:hAnsi="Arial" w:cs="Arial"/>
          <w:b/>
          <w:i/>
          <w:iCs/>
          <w:sz w:val="20"/>
          <w:szCs w:val="20"/>
          <w:u w:val="single"/>
        </w:rPr>
        <w:t>Bad Bocklet</w:t>
      </w:r>
      <w:r w:rsidR="00396EE8" w:rsidRPr="00874E5F">
        <w:rPr>
          <w:rFonts w:ascii="Arial" w:hAnsi="Arial" w:cs="Arial"/>
          <w:b/>
          <w:i/>
          <w:iCs/>
          <w:sz w:val="20"/>
          <w:szCs w:val="20"/>
          <w:u w:val="single"/>
        </w:rPr>
        <w:t>_</w:t>
      </w:r>
      <w:r w:rsidR="00A648AC">
        <w:rPr>
          <w:rFonts w:ascii="Arial" w:hAnsi="Arial" w:cs="Arial"/>
          <w:b/>
          <w:i/>
          <w:iCs/>
          <w:sz w:val="20"/>
          <w:szCs w:val="20"/>
          <w:u w:val="single"/>
        </w:rPr>
        <w:t>Stahlbad</w:t>
      </w:r>
      <w:r w:rsidRPr="00874E5F">
        <w:rPr>
          <w:rFonts w:ascii="Arial" w:hAnsi="Arial" w:cs="Arial"/>
          <w:b/>
          <w:i/>
          <w:iCs/>
          <w:sz w:val="20"/>
          <w:szCs w:val="20"/>
          <w:u w:val="single"/>
        </w:rPr>
        <w:t xml:space="preserve">.jpg </w:t>
      </w:r>
      <w:r w:rsidR="00FE034E" w:rsidRPr="00874E5F">
        <w:rPr>
          <w:rFonts w:ascii="Arial" w:hAnsi="Arial" w:cs="Arial"/>
          <w:b/>
          <w:i/>
          <w:iCs/>
          <w:sz w:val="20"/>
          <w:szCs w:val="20"/>
          <w:u w:val="single"/>
        </w:rPr>
        <w:t xml:space="preserve"> </w:t>
      </w:r>
    </w:p>
    <w:p w14:paraId="71FDB33C" w14:textId="19F0EB95" w:rsidR="009E1E6A" w:rsidRDefault="00A648AC" w:rsidP="00D30B68">
      <w:pPr>
        <w:spacing w:after="0" w:line="360" w:lineRule="auto"/>
        <w:ind w:right="1132"/>
        <w:rPr>
          <w:rFonts w:ascii="Arial" w:hAnsi="Arial" w:cs="Arial"/>
          <w:bCs/>
          <w:i/>
          <w:iCs/>
          <w:sz w:val="20"/>
          <w:szCs w:val="20"/>
        </w:rPr>
      </w:pPr>
      <w:r>
        <w:rPr>
          <w:rFonts w:ascii="Arial" w:hAnsi="Arial" w:cs="Arial"/>
          <w:bCs/>
          <w:i/>
          <w:iCs/>
          <w:sz w:val="20"/>
          <w:szCs w:val="20"/>
        </w:rPr>
        <w:t xml:space="preserve">Ein genussvolles Entspannungsbad im Heilwasser der Balthasar-Neumann-Quelle im Staatsbad Bad Bocklet </w:t>
      </w:r>
      <w:r w:rsidR="00D421E8">
        <w:rPr>
          <w:rFonts w:ascii="Arial" w:hAnsi="Arial" w:cs="Arial"/>
          <w:bCs/>
          <w:i/>
          <w:iCs/>
          <w:sz w:val="20"/>
          <w:szCs w:val="20"/>
        </w:rPr>
        <w:t>–</w:t>
      </w:r>
      <w:r>
        <w:rPr>
          <w:rFonts w:ascii="Arial" w:hAnsi="Arial" w:cs="Arial"/>
          <w:bCs/>
          <w:i/>
          <w:iCs/>
          <w:sz w:val="20"/>
          <w:szCs w:val="20"/>
        </w:rPr>
        <w:t xml:space="preserve"> </w:t>
      </w:r>
      <w:r w:rsidR="00D421E8">
        <w:rPr>
          <w:rFonts w:ascii="Arial" w:hAnsi="Arial" w:cs="Arial"/>
          <w:bCs/>
          <w:i/>
          <w:iCs/>
          <w:sz w:val="20"/>
          <w:szCs w:val="20"/>
        </w:rPr>
        <w:t>so macht Gesundheitspflege Spaß</w:t>
      </w:r>
      <w:r>
        <w:rPr>
          <w:rFonts w:ascii="Arial" w:hAnsi="Arial" w:cs="Arial"/>
          <w:bCs/>
          <w:i/>
          <w:iCs/>
          <w:sz w:val="20"/>
          <w:szCs w:val="20"/>
        </w:rPr>
        <w:t>.</w:t>
      </w:r>
      <w:r w:rsidR="00A72654">
        <w:rPr>
          <w:rFonts w:ascii="Arial" w:hAnsi="Arial" w:cs="Arial"/>
          <w:bCs/>
          <w:i/>
          <w:iCs/>
          <w:sz w:val="20"/>
          <w:szCs w:val="20"/>
        </w:rPr>
        <w:t xml:space="preserve"> </w:t>
      </w:r>
      <w:r w:rsidR="00396EE8">
        <w:rPr>
          <w:rFonts w:ascii="Arial" w:hAnsi="Arial" w:cs="Arial"/>
          <w:bCs/>
          <w:i/>
          <w:iCs/>
          <w:sz w:val="20"/>
          <w:szCs w:val="20"/>
        </w:rPr>
        <w:t xml:space="preserve">Foto: </w:t>
      </w:r>
      <w:r>
        <w:rPr>
          <w:rFonts w:ascii="Arial" w:hAnsi="Arial" w:cs="Arial"/>
          <w:bCs/>
          <w:i/>
          <w:iCs/>
          <w:sz w:val="20"/>
          <w:szCs w:val="20"/>
        </w:rPr>
        <w:t xml:space="preserve">Staatsbad und Touristik Bad Bocklet GmbH </w:t>
      </w:r>
    </w:p>
    <w:p w14:paraId="04F44043" w14:textId="77777777" w:rsidR="00A648AC" w:rsidRPr="00143D00" w:rsidRDefault="00A648AC" w:rsidP="00D30B68">
      <w:pPr>
        <w:spacing w:after="0" w:line="360" w:lineRule="auto"/>
        <w:ind w:right="1132"/>
        <w:rPr>
          <w:rFonts w:ascii="Arial" w:hAnsi="Arial" w:cs="Arial"/>
          <w:bCs/>
          <w:i/>
          <w:iCs/>
          <w:sz w:val="8"/>
          <w:szCs w:val="8"/>
        </w:rPr>
      </w:pPr>
    </w:p>
    <w:p w14:paraId="48919776" w14:textId="2179615D" w:rsidR="00A648AC" w:rsidRDefault="00A648AC" w:rsidP="00D30B68">
      <w:pPr>
        <w:spacing w:after="0" w:line="360" w:lineRule="auto"/>
        <w:ind w:right="1132"/>
        <w:rPr>
          <w:rFonts w:ascii="Arial" w:hAnsi="Arial" w:cs="Arial"/>
          <w:bCs/>
          <w:i/>
          <w:iCs/>
          <w:sz w:val="20"/>
          <w:szCs w:val="20"/>
        </w:rPr>
      </w:pPr>
      <w:r>
        <w:rPr>
          <w:noProof/>
        </w:rPr>
        <w:drawing>
          <wp:inline distT="0" distB="0" distL="0" distR="0" wp14:anchorId="4B58C102" wp14:editId="7EE09574">
            <wp:extent cx="2545308" cy="1696958"/>
            <wp:effectExtent l="0" t="0" r="7620" b="0"/>
            <wp:docPr id="1843901365" name="Grafik 3" descr="Ein Bild, das Kleidung, Person, Kunst,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01365" name="Grafik 3" descr="Ein Bild, das Kleidung, Person, Kunst, Wand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5227" cy="1703571"/>
                    </a:xfrm>
                    <a:prstGeom prst="rect">
                      <a:avLst/>
                    </a:prstGeom>
                    <a:noFill/>
                    <a:ln>
                      <a:noFill/>
                    </a:ln>
                  </pic:spPr>
                </pic:pic>
              </a:graphicData>
            </a:graphic>
          </wp:inline>
        </w:drawing>
      </w:r>
    </w:p>
    <w:p w14:paraId="65DFFCED" w14:textId="1F0079B9" w:rsidR="00A648AC" w:rsidRPr="00A562D8" w:rsidRDefault="00A648AC" w:rsidP="00A648AC">
      <w:pPr>
        <w:spacing w:after="0" w:line="360" w:lineRule="auto"/>
        <w:ind w:right="1132"/>
        <w:rPr>
          <w:rFonts w:ascii="Arial" w:hAnsi="Arial" w:cs="Arial"/>
          <w:b/>
          <w:i/>
          <w:iCs/>
          <w:sz w:val="20"/>
          <w:szCs w:val="20"/>
          <w:u w:val="single"/>
          <w:lang w:val="en-US"/>
        </w:rPr>
      </w:pPr>
      <w:r w:rsidRPr="00A562D8">
        <w:rPr>
          <w:rFonts w:ascii="Arial" w:hAnsi="Arial" w:cs="Arial"/>
          <w:b/>
          <w:i/>
          <w:iCs/>
          <w:sz w:val="20"/>
          <w:szCs w:val="20"/>
          <w:u w:val="single"/>
          <w:lang w:val="en-US"/>
        </w:rPr>
        <w:t xml:space="preserve">Bad </w:t>
      </w:r>
      <w:r>
        <w:rPr>
          <w:rFonts w:ascii="Arial" w:hAnsi="Arial" w:cs="Arial"/>
          <w:b/>
          <w:i/>
          <w:iCs/>
          <w:sz w:val="20"/>
          <w:szCs w:val="20"/>
          <w:u w:val="single"/>
          <w:lang w:val="en-US"/>
        </w:rPr>
        <w:t>Brückenau_Heilquelle</w:t>
      </w:r>
      <w:r w:rsidRPr="00A562D8">
        <w:rPr>
          <w:rFonts w:ascii="Arial" w:hAnsi="Arial" w:cs="Arial"/>
          <w:b/>
          <w:i/>
          <w:iCs/>
          <w:sz w:val="20"/>
          <w:szCs w:val="20"/>
          <w:u w:val="single"/>
          <w:lang w:val="en-US"/>
        </w:rPr>
        <w:t xml:space="preserve">.jpg  </w:t>
      </w:r>
    </w:p>
    <w:p w14:paraId="4234ADA1" w14:textId="0D6D8F89" w:rsidR="00A648AC" w:rsidRPr="00064C49" w:rsidRDefault="00A648AC" w:rsidP="00A648AC">
      <w:pPr>
        <w:pStyle w:val="Kommentartext"/>
        <w:spacing w:line="360" w:lineRule="auto"/>
        <w:rPr>
          <w:rFonts w:ascii="Arial" w:hAnsi="Arial" w:cs="Arial"/>
          <w:bCs/>
          <w:i/>
          <w:iCs/>
        </w:rPr>
      </w:pPr>
      <w:r>
        <w:rPr>
          <w:rFonts w:ascii="Arial" w:hAnsi="Arial" w:cs="Arial"/>
          <w:bCs/>
          <w:i/>
          <w:iCs/>
        </w:rPr>
        <w:t xml:space="preserve">Heilwassertrinken im modernen Ambiente der Heilquellenlounge im Staatsbad Bad Brückenau. So funktionieren Trinkkuren heute. Foto: </w:t>
      </w:r>
      <w:r w:rsidRPr="00A648AC">
        <w:rPr>
          <w:rFonts w:ascii="Arial" w:hAnsi="Arial" w:cs="Arial"/>
          <w:bCs/>
          <w:i/>
          <w:iCs/>
        </w:rPr>
        <w:t>BayerischesStaatsbadBadBrueckenau_JanGreune.jpg</w:t>
      </w:r>
    </w:p>
    <w:p w14:paraId="1D4B27A7" w14:textId="26C01AAB" w:rsidR="00A648AC" w:rsidRDefault="00A648AC" w:rsidP="00D30B68">
      <w:pPr>
        <w:spacing w:after="0" w:line="360" w:lineRule="auto"/>
        <w:ind w:right="1132"/>
        <w:rPr>
          <w:rFonts w:ascii="Arial" w:hAnsi="Arial" w:cs="Arial"/>
          <w:bCs/>
          <w:i/>
          <w:iCs/>
          <w:sz w:val="20"/>
          <w:szCs w:val="20"/>
        </w:rPr>
      </w:pPr>
      <w:r>
        <w:rPr>
          <w:noProof/>
        </w:rPr>
        <w:drawing>
          <wp:inline distT="0" distB="0" distL="0" distR="0" wp14:anchorId="3ADE13BA" wp14:editId="442D2411">
            <wp:extent cx="2449773" cy="1628573"/>
            <wp:effectExtent l="0" t="0" r="8255" b="0"/>
            <wp:docPr id="1604119018" name="Grafik 4" descr="Ein Bild, das Person, Menschliches Gesicht, Im Haus,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19018" name="Grafik 4" descr="Ein Bild, das Person, Menschliches Gesicht, Im Haus, Kleidung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9379" cy="1634959"/>
                    </a:xfrm>
                    <a:prstGeom prst="rect">
                      <a:avLst/>
                    </a:prstGeom>
                    <a:noFill/>
                    <a:ln>
                      <a:noFill/>
                    </a:ln>
                  </pic:spPr>
                </pic:pic>
              </a:graphicData>
            </a:graphic>
          </wp:inline>
        </w:drawing>
      </w:r>
    </w:p>
    <w:p w14:paraId="2C8106EB" w14:textId="0BB5FC1D" w:rsidR="00A464C5" w:rsidRDefault="00A464C5" w:rsidP="00A464C5">
      <w:pPr>
        <w:spacing w:after="0" w:line="360" w:lineRule="auto"/>
        <w:ind w:right="1132"/>
        <w:rPr>
          <w:rFonts w:ascii="Arial" w:hAnsi="Arial" w:cs="Arial"/>
          <w:b/>
          <w:i/>
          <w:iCs/>
          <w:sz w:val="20"/>
          <w:szCs w:val="20"/>
          <w:u w:val="single"/>
          <w:lang w:val="en-US"/>
        </w:rPr>
      </w:pPr>
      <w:r w:rsidRPr="00A562D8">
        <w:rPr>
          <w:rFonts w:ascii="Arial" w:hAnsi="Arial" w:cs="Arial"/>
          <w:b/>
          <w:i/>
          <w:iCs/>
          <w:sz w:val="20"/>
          <w:szCs w:val="20"/>
          <w:u w:val="single"/>
          <w:lang w:val="en-US"/>
        </w:rPr>
        <w:t xml:space="preserve">Bad </w:t>
      </w:r>
      <w:r w:rsidR="00396EE8" w:rsidRPr="00A562D8">
        <w:rPr>
          <w:rFonts w:ascii="Arial" w:hAnsi="Arial" w:cs="Arial"/>
          <w:b/>
          <w:i/>
          <w:iCs/>
          <w:sz w:val="20"/>
          <w:szCs w:val="20"/>
          <w:u w:val="single"/>
          <w:lang w:val="en-US"/>
        </w:rPr>
        <w:t>Kissingen</w:t>
      </w:r>
      <w:r w:rsidR="00086A94" w:rsidRPr="00A562D8">
        <w:rPr>
          <w:rFonts w:ascii="Arial" w:hAnsi="Arial" w:cs="Arial"/>
          <w:b/>
          <w:i/>
          <w:iCs/>
          <w:sz w:val="20"/>
          <w:szCs w:val="20"/>
          <w:u w:val="single"/>
          <w:lang w:val="en-US"/>
        </w:rPr>
        <w:t>_</w:t>
      </w:r>
      <w:r w:rsidR="00A648AC">
        <w:rPr>
          <w:rFonts w:ascii="Arial" w:hAnsi="Arial" w:cs="Arial"/>
          <w:b/>
          <w:i/>
          <w:iCs/>
          <w:sz w:val="20"/>
          <w:szCs w:val="20"/>
          <w:u w:val="single"/>
          <w:lang w:val="en-US"/>
        </w:rPr>
        <w:t>Gesundheitslotsin</w:t>
      </w:r>
      <w:r w:rsidRPr="00A562D8">
        <w:rPr>
          <w:rFonts w:ascii="Arial" w:hAnsi="Arial" w:cs="Arial"/>
          <w:b/>
          <w:i/>
          <w:iCs/>
          <w:sz w:val="20"/>
          <w:szCs w:val="20"/>
          <w:u w:val="single"/>
          <w:lang w:val="en-US"/>
        </w:rPr>
        <w:t xml:space="preserve">.jpg  </w:t>
      </w:r>
    </w:p>
    <w:p w14:paraId="3965DF1B" w14:textId="561036B6" w:rsidR="00A648AC" w:rsidRPr="00A648AC" w:rsidRDefault="00D421E8" w:rsidP="00A464C5">
      <w:pPr>
        <w:spacing w:after="0" w:line="360" w:lineRule="auto"/>
        <w:ind w:right="1132"/>
        <w:rPr>
          <w:rFonts w:ascii="Arial" w:hAnsi="Arial" w:cs="Arial"/>
          <w:bCs/>
          <w:i/>
          <w:iCs/>
          <w:sz w:val="20"/>
          <w:szCs w:val="20"/>
          <w:lang w:val="en-US"/>
        </w:rPr>
      </w:pPr>
      <w:r>
        <w:rPr>
          <w:rFonts w:ascii="Arial" w:hAnsi="Arial" w:cs="Arial"/>
          <w:bCs/>
          <w:i/>
          <w:iCs/>
          <w:sz w:val="20"/>
          <w:szCs w:val="20"/>
          <w:lang w:val="en-US"/>
        </w:rPr>
        <w:t xml:space="preserve">Interesse an einem </w:t>
      </w:r>
      <w:r w:rsidR="00A648AC">
        <w:rPr>
          <w:rFonts w:ascii="Arial" w:hAnsi="Arial" w:cs="Arial"/>
          <w:bCs/>
          <w:i/>
          <w:iCs/>
          <w:sz w:val="20"/>
          <w:szCs w:val="20"/>
          <w:lang w:val="en-US"/>
        </w:rPr>
        <w:t>Gesundheitsaufenthalt</w:t>
      </w:r>
      <w:r>
        <w:rPr>
          <w:rFonts w:ascii="Arial" w:hAnsi="Arial" w:cs="Arial"/>
          <w:bCs/>
          <w:i/>
          <w:iCs/>
          <w:sz w:val="20"/>
          <w:szCs w:val="20"/>
          <w:lang w:val="en-US"/>
        </w:rPr>
        <w:t xml:space="preserve">? Im </w:t>
      </w:r>
      <w:r w:rsidR="00A648AC">
        <w:rPr>
          <w:rFonts w:ascii="Arial" w:hAnsi="Arial" w:cs="Arial"/>
          <w:bCs/>
          <w:i/>
          <w:iCs/>
          <w:sz w:val="20"/>
          <w:szCs w:val="20"/>
          <w:lang w:val="en-US"/>
        </w:rPr>
        <w:t xml:space="preserve">Staatsbad Bad Kissingen </w:t>
      </w:r>
      <w:r>
        <w:rPr>
          <w:rFonts w:ascii="Arial" w:hAnsi="Arial" w:cs="Arial"/>
          <w:bCs/>
          <w:i/>
          <w:iCs/>
          <w:sz w:val="20"/>
          <w:szCs w:val="20"/>
          <w:lang w:val="en-US"/>
        </w:rPr>
        <w:t xml:space="preserve">berät </w:t>
      </w:r>
      <w:r w:rsidR="00A648AC" w:rsidRPr="00A648AC">
        <w:rPr>
          <w:rFonts w:ascii="Arial" w:hAnsi="Arial" w:cs="Arial"/>
          <w:bCs/>
          <w:i/>
          <w:iCs/>
          <w:sz w:val="20"/>
          <w:szCs w:val="20"/>
          <w:lang w:val="en-US"/>
        </w:rPr>
        <w:t xml:space="preserve">Gesundheitslotsin Julia Schmitt </w:t>
      </w:r>
      <w:r>
        <w:rPr>
          <w:rFonts w:ascii="Arial" w:hAnsi="Arial" w:cs="Arial"/>
          <w:bCs/>
          <w:i/>
          <w:iCs/>
          <w:sz w:val="20"/>
          <w:szCs w:val="20"/>
          <w:lang w:val="en-US"/>
        </w:rPr>
        <w:t>mit ihrem einzigartigen Service sogar online</w:t>
      </w:r>
      <w:r w:rsidR="00A648AC">
        <w:rPr>
          <w:rFonts w:ascii="Arial" w:hAnsi="Arial" w:cs="Arial"/>
          <w:bCs/>
          <w:i/>
          <w:iCs/>
          <w:sz w:val="20"/>
          <w:szCs w:val="20"/>
          <w:lang w:val="en-US"/>
        </w:rPr>
        <w:t xml:space="preserve">. Foto: </w:t>
      </w:r>
      <w:r w:rsidR="00A648AC" w:rsidRPr="00A648AC">
        <w:rPr>
          <w:rFonts w:ascii="Arial" w:hAnsi="Arial" w:cs="Arial"/>
          <w:bCs/>
          <w:i/>
          <w:iCs/>
          <w:sz w:val="20"/>
          <w:szCs w:val="20"/>
          <w:lang w:val="en-US"/>
        </w:rPr>
        <w:t>Bayer. Staatsbad Bad Kissingen GmbH_Benjamin Kiesel</w:t>
      </w:r>
    </w:p>
    <w:p w14:paraId="3AF62336" w14:textId="77777777" w:rsidR="009666EB" w:rsidRPr="00064C49" w:rsidRDefault="009666EB" w:rsidP="00A464C5">
      <w:pPr>
        <w:spacing w:after="0" w:line="360" w:lineRule="auto"/>
        <w:ind w:right="1132"/>
        <w:rPr>
          <w:rFonts w:ascii="Arial" w:hAnsi="Arial" w:cs="Arial"/>
          <w:bCs/>
          <w:i/>
          <w:iCs/>
          <w:sz w:val="8"/>
          <w:szCs w:val="8"/>
        </w:rPr>
      </w:pPr>
    </w:p>
    <w:p w14:paraId="3B8A9B01" w14:textId="4FC4E4AE" w:rsidR="0032727E" w:rsidRDefault="00023CBF" w:rsidP="00A464C5">
      <w:pPr>
        <w:spacing w:after="0" w:line="360" w:lineRule="auto"/>
        <w:ind w:right="1132"/>
        <w:rPr>
          <w:rFonts w:ascii="Arial" w:hAnsi="Arial" w:cs="Arial"/>
          <w:b/>
          <w:i/>
          <w:iCs/>
          <w:sz w:val="20"/>
          <w:szCs w:val="20"/>
          <w:u w:val="single"/>
        </w:rPr>
      </w:pPr>
      <w:r>
        <w:rPr>
          <w:noProof/>
        </w:rPr>
        <w:lastRenderedPageBreak/>
        <w:drawing>
          <wp:inline distT="0" distB="0" distL="0" distR="0" wp14:anchorId="05CA57C7" wp14:editId="6FD11C07">
            <wp:extent cx="2422478" cy="1613113"/>
            <wp:effectExtent l="0" t="0" r="0" b="6350"/>
            <wp:docPr id="26558949" name="Grafik 5" descr="Ein Bild, das Wasser, Pflanze, drauße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8949" name="Grafik 5" descr="Ein Bild, das Wasser, Pflanze, draußen, Himmel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6870" cy="1622697"/>
                    </a:xfrm>
                    <a:prstGeom prst="rect">
                      <a:avLst/>
                    </a:prstGeom>
                    <a:noFill/>
                    <a:ln>
                      <a:noFill/>
                    </a:ln>
                  </pic:spPr>
                </pic:pic>
              </a:graphicData>
            </a:graphic>
          </wp:inline>
        </w:drawing>
      </w:r>
    </w:p>
    <w:p w14:paraId="72822D6B" w14:textId="5847764C" w:rsidR="00A464C5" w:rsidRPr="00396EE8" w:rsidRDefault="00A464C5" w:rsidP="00A464C5">
      <w:pPr>
        <w:spacing w:after="0" w:line="360" w:lineRule="auto"/>
        <w:ind w:right="1132"/>
        <w:rPr>
          <w:rFonts w:ascii="Arial" w:hAnsi="Arial" w:cs="Arial"/>
          <w:b/>
          <w:i/>
          <w:iCs/>
          <w:sz w:val="20"/>
          <w:szCs w:val="20"/>
          <w:u w:val="single"/>
        </w:rPr>
      </w:pPr>
      <w:r w:rsidRPr="00396EE8">
        <w:rPr>
          <w:rFonts w:ascii="Arial" w:hAnsi="Arial" w:cs="Arial"/>
          <w:b/>
          <w:i/>
          <w:iCs/>
          <w:sz w:val="20"/>
          <w:szCs w:val="20"/>
          <w:u w:val="single"/>
        </w:rPr>
        <w:t xml:space="preserve">Bad </w:t>
      </w:r>
      <w:r w:rsidR="00396EE8" w:rsidRPr="00396EE8">
        <w:rPr>
          <w:rFonts w:ascii="Arial" w:hAnsi="Arial" w:cs="Arial"/>
          <w:b/>
          <w:i/>
          <w:iCs/>
          <w:sz w:val="20"/>
          <w:szCs w:val="20"/>
          <w:u w:val="single"/>
        </w:rPr>
        <w:t>Königshofen</w:t>
      </w:r>
      <w:r w:rsidR="00874E5F">
        <w:rPr>
          <w:rFonts w:ascii="Arial" w:hAnsi="Arial" w:cs="Arial"/>
          <w:b/>
          <w:i/>
          <w:iCs/>
          <w:sz w:val="20"/>
          <w:szCs w:val="20"/>
          <w:u w:val="single"/>
        </w:rPr>
        <w:t>_</w:t>
      </w:r>
      <w:r w:rsidR="00023CBF">
        <w:rPr>
          <w:rFonts w:ascii="Arial" w:hAnsi="Arial" w:cs="Arial"/>
          <w:b/>
          <w:i/>
          <w:iCs/>
          <w:sz w:val="20"/>
          <w:szCs w:val="20"/>
          <w:u w:val="single"/>
        </w:rPr>
        <w:t>Heilwassersee</w:t>
      </w:r>
      <w:r w:rsidRPr="00396EE8">
        <w:rPr>
          <w:rFonts w:ascii="Arial" w:hAnsi="Arial" w:cs="Arial"/>
          <w:b/>
          <w:i/>
          <w:iCs/>
          <w:sz w:val="20"/>
          <w:szCs w:val="20"/>
          <w:u w:val="single"/>
        </w:rPr>
        <w:t xml:space="preserve">.jpg  </w:t>
      </w:r>
    </w:p>
    <w:p w14:paraId="0ADD7BA3" w14:textId="5E2E971E" w:rsidR="00A464C5" w:rsidRDefault="00D421E8" w:rsidP="00A464C5">
      <w:pPr>
        <w:spacing w:after="0" w:line="360" w:lineRule="auto"/>
        <w:ind w:right="1132"/>
        <w:rPr>
          <w:rFonts w:ascii="Arial" w:hAnsi="Arial" w:cs="Arial"/>
          <w:bCs/>
          <w:i/>
          <w:iCs/>
          <w:sz w:val="20"/>
          <w:szCs w:val="20"/>
        </w:rPr>
      </w:pPr>
      <w:r>
        <w:rPr>
          <w:rFonts w:ascii="Arial" w:hAnsi="Arial" w:cs="Arial"/>
          <w:bCs/>
          <w:i/>
          <w:iCs/>
          <w:sz w:val="20"/>
          <w:szCs w:val="20"/>
        </w:rPr>
        <w:t xml:space="preserve">Eintauchen und gesund werden oder bleiben: </w:t>
      </w:r>
      <w:r w:rsidR="00023CBF">
        <w:rPr>
          <w:rFonts w:ascii="Arial" w:hAnsi="Arial" w:cs="Arial"/>
          <w:bCs/>
          <w:i/>
          <w:iCs/>
          <w:sz w:val="20"/>
          <w:szCs w:val="20"/>
        </w:rPr>
        <w:t xml:space="preserve">Seit genau 20 Jahren gibt es den 1. Naturheilwassersee Deutschlands in Bad Königshofen. Zu 100% gefüllt mit reinstem Mineralheilwasser. </w:t>
      </w:r>
      <w:r w:rsidR="00396EE8">
        <w:rPr>
          <w:rFonts w:ascii="Arial" w:hAnsi="Arial" w:cs="Arial"/>
          <w:bCs/>
          <w:i/>
          <w:iCs/>
          <w:sz w:val="20"/>
          <w:szCs w:val="20"/>
        </w:rPr>
        <w:t xml:space="preserve">Foto: </w:t>
      </w:r>
      <w:r w:rsidR="00026C9D">
        <w:rPr>
          <w:rFonts w:ascii="Arial" w:hAnsi="Arial" w:cs="Arial"/>
          <w:bCs/>
          <w:i/>
          <w:iCs/>
          <w:sz w:val="20"/>
          <w:szCs w:val="20"/>
        </w:rPr>
        <w:t xml:space="preserve">Kurverwaltung Bad Königshofen </w:t>
      </w:r>
    </w:p>
    <w:p w14:paraId="29E98C99" w14:textId="77777777" w:rsidR="009666EB" w:rsidRPr="009666EB" w:rsidRDefault="009666EB" w:rsidP="00A464C5">
      <w:pPr>
        <w:spacing w:after="0" w:line="360" w:lineRule="auto"/>
        <w:ind w:right="1132"/>
        <w:rPr>
          <w:rFonts w:ascii="Arial" w:hAnsi="Arial" w:cs="Arial"/>
          <w:bCs/>
          <w:i/>
          <w:iCs/>
          <w:sz w:val="8"/>
          <w:szCs w:val="8"/>
        </w:rPr>
      </w:pPr>
    </w:p>
    <w:p w14:paraId="561B2F28" w14:textId="4A44B839" w:rsidR="00A464C5" w:rsidRDefault="00A464C5" w:rsidP="00A464C5">
      <w:pPr>
        <w:spacing w:after="0" w:line="360" w:lineRule="auto"/>
        <w:ind w:right="1132"/>
        <w:rPr>
          <w:rFonts w:ascii="Arial" w:hAnsi="Arial" w:cs="Arial"/>
          <w:b/>
          <w:i/>
          <w:iCs/>
          <w:sz w:val="20"/>
          <w:szCs w:val="20"/>
          <w:u w:val="single"/>
        </w:rPr>
      </w:pPr>
      <w:r w:rsidRPr="0085465B">
        <w:rPr>
          <w:rFonts w:ascii="Arial" w:hAnsi="Arial" w:cs="Arial"/>
          <w:b/>
          <w:i/>
          <w:iCs/>
          <w:sz w:val="20"/>
          <w:szCs w:val="20"/>
          <w:u w:val="single"/>
        </w:rPr>
        <w:t xml:space="preserve"> </w:t>
      </w:r>
      <w:r w:rsidR="00023CBF">
        <w:rPr>
          <w:noProof/>
        </w:rPr>
        <w:drawing>
          <wp:inline distT="0" distB="0" distL="0" distR="0" wp14:anchorId="30F9461D" wp14:editId="2CAC7A00">
            <wp:extent cx="2338245" cy="1555845"/>
            <wp:effectExtent l="0" t="0" r="5080" b="6350"/>
            <wp:docPr id="1552474839" name="Grafik 6" descr="Ein Bild, das draußen, Himmel, Schuhwerk,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74839" name="Grafik 6" descr="Ein Bild, das draußen, Himmel, Schuhwerk, Kleidung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0528" cy="1564018"/>
                    </a:xfrm>
                    <a:prstGeom prst="rect">
                      <a:avLst/>
                    </a:prstGeom>
                    <a:noFill/>
                    <a:ln>
                      <a:noFill/>
                    </a:ln>
                  </pic:spPr>
                </pic:pic>
              </a:graphicData>
            </a:graphic>
          </wp:inline>
        </w:drawing>
      </w:r>
      <w:r w:rsidRPr="0085465B">
        <w:rPr>
          <w:rFonts w:ascii="Arial" w:hAnsi="Arial" w:cs="Arial"/>
          <w:b/>
          <w:i/>
          <w:iCs/>
          <w:sz w:val="20"/>
          <w:szCs w:val="20"/>
          <w:u w:val="single"/>
        </w:rPr>
        <w:t xml:space="preserve"> </w:t>
      </w:r>
    </w:p>
    <w:p w14:paraId="452F6052" w14:textId="29B9C8AB" w:rsidR="00A72654" w:rsidRPr="00A72654" w:rsidRDefault="00A72654" w:rsidP="00A72654">
      <w:pPr>
        <w:spacing w:after="0" w:line="360" w:lineRule="auto"/>
        <w:ind w:right="1132"/>
        <w:rPr>
          <w:rFonts w:ascii="Arial" w:hAnsi="Arial" w:cs="Arial"/>
          <w:b/>
          <w:i/>
          <w:iCs/>
          <w:sz w:val="20"/>
          <w:szCs w:val="20"/>
          <w:u w:val="single"/>
          <w:lang w:val="en-US"/>
        </w:rPr>
      </w:pPr>
      <w:r w:rsidRPr="00A72654">
        <w:rPr>
          <w:rFonts w:ascii="Arial" w:hAnsi="Arial" w:cs="Arial"/>
          <w:b/>
          <w:i/>
          <w:iCs/>
          <w:sz w:val="20"/>
          <w:szCs w:val="20"/>
          <w:u w:val="single"/>
          <w:lang w:val="en-US"/>
        </w:rPr>
        <w:t>Bad_Neustadt_</w:t>
      </w:r>
      <w:r w:rsidR="00023CBF">
        <w:rPr>
          <w:rFonts w:ascii="Arial" w:hAnsi="Arial" w:cs="Arial"/>
          <w:b/>
          <w:i/>
          <w:iCs/>
          <w:sz w:val="20"/>
          <w:szCs w:val="20"/>
          <w:u w:val="single"/>
          <w:lang w:val="en-US"/>
        </w:rPr>
        <w:t>Spingbrunnen</w:t>
      </w:r>
      <w:r w:rsidRPr="00A72654">
        <w:rPr>
          <w:rFonts w:ascii="Arial" w:hAnsi="Arial" w:cs="Arial"/>
          <w:b/>
          <w:i/>
          <w:iCs/>
          <w:sz w:val="20"/>
          <w:szCs w:val="20"/>
          <w:u w:val="single"/>
          <w:lang w:val="en-US"/>
        </w:rPr>
        <w:t>.jpg</w:t>
      </w:r>
    </w:p>
    <w:p w14:paraId="040C11E0" w14:textId="16F12F06" w:rsidR="009666EB" w:rsidRDefault="00023CBF" w:rsidP="00A464C5">
      <w:pPr>
        <w:spacing w:after="0" w:line="360" w:lineRule="auto"/>
        <w:ind w:right="1132"/>
        <w:rPr>
          <w:rFonts w:ascii="Arial" w:hAnsi="Arial" w:cs="Arial"/>
          <w:bCs/>
          <w:i/>
          <w:iCs/>
          <w:sz w:val="20"/>
          <w:szCs w:val="20"/>
        </w:rPr>
      </w:pPr>
      <w:r>
        <w:rPr>
          <w:rFonts w:ascii="Arial" w:hAnsi="Arial" w:cs="Arial"/>
          <w:bCs/>
          <w:i/>
          <w:iCs/>
          <w:sz w:val="20"/>
          <w:szCs w:val="20"/>
        </w:rPr>
        <w:t xml:space="preserve">Wasser rauscht, sprudelt und plätschert im Kurort Bad Neustadt überall, ob in den Kureinrichtungen, im Sportbad oder auf dem Marktplatz mit seinem bunten Freizeitangebot, der jeden Gesundheitsaufenthalt mit schönen Erlebnissen bereichert. </w:t>
      </w:r>
      <w:r w:rsidR="00A72654">
        <w:rPr>
          <w:rFonts w:ascii="Arial" w:hAnsi="Arial" w:cs="Arial"/>
          <w:bCs/>
          <w:i/>
          <w:iCs/>
          <w:sz w:val="20"/>
          <w:szCs w:val="20"/>
        </w:rPr>
        <w:t>F</w:t>
      </w:r>
      <w:r w:rsidR="005C7B40">
        <w:rPr>
          <w:rFonts w:ascii="Arial" w:hAnsi="Arial" w:cs="Arial"/>
          <w:bCs/>
          <w:i/>
          <w:iCs/>
          <w:sz w:val="20"/>
          <w:szCs w:val="20"/>
        </w:rPr>
        <w:t>oto</w:t>
      </w:r>
      <w:r w:rsidR="005C7B40" w:rsidRPr="005C7B40">
        <w:rPr>
          <w:rFonts w:ascii="Arial" w:hAnsi="Arial" w:cs="Arial"/>
          <w:bCs/>
          <w:i/>
          <w:iCs/>
          <w:sz w:val="20"/>
          <w:szCs w:val="20"/>
        </w:rPr>
        <w:t xml:space="preserve"> (c)Tourismus und Stadtmarketing Bad Neustadt GmbH</w:t>
      </w:r>
    </w:p>
    <w:p w14:paraId="4F8B5C8B" w14:textId="35471F6D" w:rsidR="00143D00" w:rsidRDefault="00143D00" w:rsidP="00143D00">
      <w:pPr>
        <w:spacing w:after="0" w:line="360" w:lineRule="auto"/>
        <w:ind w:right="1132"/>
        <w:rPr>
          <w:rFonts w:ascii="Arial" w:hAnsi="Arial" w:cs="Arial"/>
          <w:bCs/>
          <w:i/>
          <w:iCs/>
          <w:sz w:val="20"/>
          <w:szCs w:val="20"/>
        </w:rPr>
      </w:pPr>
      <w:r>
        <w:rPr>
          <w:rFonts w:ascii="Arial" w:hAnsi="Arial" w:cs="Arial"/>
          <w:bCs/>
          <w:i/>
          <w:iCs/>
          <w:sz w:val="20"/>
          <w:szCs w:val="20"/>
        </w:rPr>
        <w:t>………………………………………………………………………………………………………………</w:t>
      </w:r>
    </w:p>
    <w:p w14:paraId="507ADD76" w14:textId="77777777" w:rsidR="00143D00" w:rsidRDefault="00143D00" w:rsidP="00143D00">
      <w:pPr>
        <w:shd w:val="clear" w:color="auto" w:fill="DEEAF6" w:themeFill="accent5" w:themeFillTint="33"/>
        <w:spacing w:after="0" w:line="360" w:lineRule="auto"/>
        <w:ind w:right="-2"/>
        <w:rPr>
          <w:rFonts w:ascii="Arial" w:hAnsi="Arial" w:cs="Arial"/>
          <w:b/>
          <w:sz w:val="20"/>
          <w:szCs w:val="20"/>
        </w:rPr>
      </w:pPr>
      <w:r>
        <w:rPr>
          <w:rFonts w:ascii="Arial" w:hAnsi="Arial" w:cs="Arial"/>
          <w:b/>
          <w:sz w:val="20"/>
          <w:szCs w:val="20"/>
        </w:rPr>
        <w:t xml:space="preserve">INFO: Bäderland Bayerische Rhön </w:t>
      </w:r>
    </w:p>
    <w:p w14:paraId="148EE7D0" w14:textId="327E510D" w:rsidR="00143D00" w:rsidRPr="00BD08EC" w:rsidRDefault="00143D00" w:rsidP="00143D00">
      <w:pPr>
        <w:pStyle w:val="StandardWeb"/>
        <w:shd w:val="clear" w:color="auto" w:fill="DEEAF6" w:themeFill="accent5" w:themeFillTint="33"/>
        <w:spacing w:after="0" w:line="360" w:lineRule="auto"/>
        <w:rPr>
          <w:rFonts w:ascii="Arial" w:eastAsia="Times New Roman" w:hAnsi="Arial" w:cs="Arial"/>
          <w:sz w:val="20"/>
          <w:szCs w:val="20"/>
          <w:lang w:eastAsia="de-DE"/>
        </w:rPr>
      </w:pPr>
      <w:r>
        <w:rPr>
          <w:rFonts w:ascii="Arial" w:hAnsi="Arial" w:cs="Arial"/>
          <w:sz w:val="20"/>
          <w:szCs w:val="20"/>
        </w:rPr>
        <w:t xml:space="preserve">Geschäftsführer </w:t>
      </w:r>
      <w:r>
        <w:rPr>
          <w:rFonts w:ascii="Arial" w:hAnsi="Arial" w:cs="Arial"/>
          <w:sz w:val="20"/>
          <w:szCs w:val="20"/>
        </w:rPr>
        <w:tab/>
      </w:r>
      <w:r w:rsidRPr="00BD08EC">
        <w:rPr>
          <w:rFonts w:ascii="Arial" w:hAnsi="Arial" w:cs="Arial"/>
          <w:sz w:val="20"/>
          <w:szCs w:val="20"/>
        </w:rPr>
        <w:tab/>
      </w:r>
      <w:r w:rsidRPr="00BD08EC">
        <w:rPr>
          <w:rFonts w:ascii="Arial" w:hAnsi="Arial" w:cs="Arial"/>
          <w:sz w:val="20"/>
          <w:szCs w:val="20"/>
        </w:rPr>
        <w:tab/>
      </w:r>
      <w:r w:rsidRPr="00BD08EC">
        <w:rPr>
          <w:rFonts w:ascii="Arial" w:eastAsia="Times New Roman" w:hAnsi="Arial" w:cs="Arial"/>
          <w:sz w:val="20"/>
          <w:szCs w:val="20"/>
          <w:lang w:eastAsia="de-DE"/>
        </w:rPr>
        <w:t>Dr. Matthias Wagner</w:t>
      </w:r>
      <w:r>
        <w:rPr>
          <w:rFonts w:ascii="Arial" w:eastAsia="Times New Roman" w:hAnsi="Arial" w:cs="Arial"/>
          <w:sz w:val="20"/>
          <w:szCs w:val="20"/>
          <w:lang w:eastAsia="de-DE"/>
        </w:rPr>
        <w:t xml:space="preserve"> </w:t>
      </w:r>
      <w:r w:rsidRPr="00BD08EC">
        <w:rPr>
          <w:rFonts w:ascii="Arial" w:eastAsia="Times New Roman" w:hAnsi="Arial" w:cs="Arial"/>
          <w:sz w:val="20"/>
          <w:szCs w:val="20"/>
          <w:lang w:eastAsia="de-DE"/>
        </w:rPr>
        <w:br/>
        <w:t xml:space="preserve">Anschrift </w:t>
      </w:r>
      <w:r>
        <w:rPr>
          <w:rFonts w:ascii="Arial" w:eastAsia="Times New Roman" w:hAnsi="Arial" w:cs="Arial"/>
          <w:sz w:val="20"/>
          <w:szCs w:val="20"/>
          <w:lang w:eastAsia="de-DE"/>
        </w:rPr>
        <w:tab/>
      </w:r>
      <w:r>
        <w:rPr>
          <w:rFonts w:ascii="Arial" w:eastAsia="Times New Roman" w:hAnsi="Arial" w:cs="Arial"/>
          <w:sz w:val="20"/>
          <w:szCs w:val="20"/>
          <w:lang w:eastAsia="de-DE"/>
        </w:rPr>
        <w:tab/>
      </w:r>
      <w:r>
        <w:rPr>
          <w:rFonts w:ascii="Arial" w:eastAsia="Times New Roman" w:hAnsi="Arial" w:cs="Arial"/>
          <w:sz w:val="20"/>
          <w:szCs w:val="20"/>
          <w:lang w:eastAsia="de-DE"/>
        </w:rPr>
        <w:tab/>
      </w:r>
      <w:r>
        <w:rPr>
          <w:rFonts w:ascii="Arial" w:eastAsia="Times New Roman" w:hAnsi="Arial" w:cs="Arial"/>
          <w:sz w:val="20"/>
          <w:szCs w:val="20"/>
          <w:lang w:eastAsia="de-DE"/>
        </w:rPr>
        <w:tab/>
        <w:t>Bäderland Bayerische Rhön GmbH &amp; Co. KG</w:t>
      </w:r>
      <w:r w:rsidRPr="00BD08EC">
        <w:rPr>
          <w:rFonts w:ascii="Arial" w:eastAsia="Times New Roman" w:hAnsi="Arial" w:cs="Arial"/>
          <w:sz w:val="20"/>
          <w:szCs w:val="20"/>
          <w:lang w:eastAsia="de-DE"/>
        </w:rPr>
        <w:tab/>
      </w:r>
      <w:r w:rsidRPr="00BD08EC">
        <w:rPr>
          <w:rFonts w:ascii="Arial" w:eastAsia="Times New Roman" w:hAnsi="Arial" w:cs="Arial"/>
          <w:sz w:val="20"/>
          <w:szCs w:val="20"/>
          <w:lang w:eastAsia="de-DE"/>
        </w:rPr>
        <w:tab/>
      </w:r>
      <w:r w:rsidRPr="00BD08EC">
        <w:rPr>
          <w:rFonts w:ascii="Arial" w:eastAsia="Times New Roman" w:hAnsi="Arial" w:cs="Arial"/>
          <w:sz w:val="20"/>
          <w:szCs w:val="20"/>
          <w:lang w:eastAsia="de-DE"/>
        </w:rPr>
        <w:tab/>
      </w:r>
      <w:r w:rsidRPr="00BD08EC">
        <w:rPr>
          <w:rFonts w:ascii="Arial" w:eastAsia="Times New Roman" w:hAnsi="Arial" w:cs="Arial"/>
          <w:sz w:val="20"/>
          <w:szCs w:val="20"/>
          <w:lang w:eastAsia="de-DE"/>
        </w:rPr>
        <w:tab/>
      </w:r>
      <w:r>
        <w:rPr>
          <w:rFonts w:ascii="Arial" w:eastAsia="Times New Roman" w:hAnsi="Arial" w:cs="Arial"/>
          <w:sz w:val="20"/>
          <w:szCs w:val="20"/>
          <w:lang w:eastAsia="de-DE"/>
        </w:rPr>
        <w:tab/>
      </w:r>
      <w:r>
        <w:rPr>
          <w:rFonts w:ascii="Arial" w:eastAsia="Times New Roman" w:hAnsi="Arial" w:cs="Arial"/>
          <w:sz w:val="20"/>
          <w:szCs w:val="20"/>
          <w:lang w:eastAsia="de-DE"/>
        </w:rPr>
        <w:tab/>
      </w:r>
      <w:r>
        <w:rPr>
          <w:rFonts w:ascii="Arial" w:eastAsia="Times New Roman" w:hAnsi="Arial" w:cs="Arial"/>
          <w:sz w:val="20"/>
          <w:szCs w:val="20"/>
          <w:lang w:eastAsia="de-DE"/>
        </w:rPr>
        <w:tab/>
      </w:r>
      <w:r w:rsidR="00CF6FFE">
        <w:rPr>
          <w:rFonts w:ascii="Arial" w:eastAsia="Times New Roman" w:hAnsi="Arial" w:cs="Arial"/>
          <w:sz w:val="20"/>
          <w:szCs w:val="20"/>
          <w:lang w:eastAsia="de-DE"/>
        </w:rPr>
        <w:tab/>
      </w:r>
      <w:r w:rsidR="00CF6FFE">
        <w:rPr>
          <w:rFonts w:ascii="Arial" w:eastAsia="Times New Roman" w:hAnsi="Arial" w:cs="Arial"/>
          <w:sz w:val="20"/>
          <w:szCs w:val="20"/>
          <w:lang w:eastAsia="de-DE"/>
        </w:rPr>
        <w:tab/>
      </w:r>
      <w:r w:rsidRPr="00BD08EC">
        <w:rPr>
          <w:rFonts w:ascii="Arial" w:eastAsia="Times New Roman" w:hAnsi="Arial" w:cs="Arial"/>
          <w:sz w:val="20"/>
          <w:szCs w:val="20"/>
          <w:lang w:eastAsia="de-DE"/>
        </w:rPr>
        <w:t>Sieboldstraße 7, 97688 Bad Kissingen</w:t>
      </w:r>
    </w:p>
    <w:p w14:paraId="495FD846" w14:textId="77777777" w:rsidR="00143D00" w:rsidRPr="00F02BD6" w:rsidRDefault="00143D00" w:rsidP="00143D00">
      <w:pPr>
        <w:shd w:val="clear" w:color="auto" w:fill="DEEAF6" w:themeFill="accent5" w:themeFillTint="33"/>
        <w:spacing w:after="0" w:line="360" w:lineRule="auto"/>
        <w:rPr>
          <w:rStyle w:val="Hyperlink"/>
          <w:rFonts w:ascii="Arial" w:eastAsia="Times New Roman" w:hAnsi="Arial" w:cs="Arial"/>
          <w:color w:val="auto"/>
          <w:sz w:val="20"/>
          <w:szCs w:val="20"/>
          <w:u w:val="none"/>
          <w:lang w:eastAsia="de-DE"/>
        </w:rPr>
      </w:pPr>
      <w:r w:rsidRPr="00BD08EC">
        <w:rPr>
          <w:rFonts w:ascii="Arial" w:eastAsia="Times New Roman" w:hAnsi="Arial" w:cs="Arial"/>
          <w:sz w:val="20"/>
          <w:szCs w:val="20"/>
          <w:lang w:eastAsia="de-DE"/>
        </w:rPr>
        <w:t xml:space="preserve">Tel. </w:t>
      </w:r>
      <w:r w:rsidRPr="00BD08EC">
        <w:rPr>
          <w:rFonts w:ascii="Arial" w:eastAsia="Times New Roman" w:hAnsi="Arial" w:cs="Arial"/>
          <w:sz w:val="20"/>
          <w:szCs w:val="20"/>
          <w:lang w:eastAsia="de-DE"/>
        </w:rPr>
        <w:tab/>
      </w:r>
      <w:r w:rsidRPr="00BD08EC">
        <w:rPr>
          <w:rFonts w:ascii="Arial" w:eastAsia="Times New Roman" w:hAnsi="Arial" w:cs="Arial"/>
          <w:sz w:val="20"/>
          <w:szCs w:val="20"/>
          <w:lang w:eastAsia="de-DE"/>
        </w:rPr>
        <w:tab/>
      </w:r>
      <w:r w:rsidRPr="00BD08EC">
        <w:rPr>
          <w:rFonts w:ascii="Arial" w:eastAsia="Times New Roman" w:hAnsi="Arial" w:cs="Arial"/>
          <w:sz w:val="20"/>
          <w:szCs w:val="20"/>
          <w:lang w:eastAsia="de-DE"/>
        </w:rPr>
        <w:tab/>
      </w:r>
      <w:r w:rsidRPr="00BD08EC">
        <w:rPr>
          <w:rFonts w:ascii="Arial" w:eastAsia="Times New Roman" w:hAnsi="Arial" w:cs="Arial"/>
          <w:sz w:val="20"/>
          <w:szCs w:val="20"/>
          <w:lang w:eastAsia="de-DE"/>
        </w:rPr>
        <w:tab/>
      </w:r>
      <w:r w:rsidRPr="00BD08EC">
        <w:rPr>
          <w:rFonts w:ascii="Arial" w:eastAsia="Times New Roman" w:hAnsi="Arial" w:cs="Arial"/>
          <w:sz w:val="20"/>
          <w:szCs w:val="20"/>
          <w:lang w:eastAsia="de-DE"/>
        </w:rPr>
        <w:tab/>
        <w:t>0971 7236-136</w:t>
      </w:r>
      <w:r w:rsidRPr="00BD08EC">
        <w:rPr>
          <w:rFonts w:ascii="Arial" w:eastAsia="Times New Roman" w:hAnsi="Arial" w:cs="Arial"/>
          <w:sz w:val="20"/>
          <w:szCs w:val="20"/>
          <w:lang w:eastAsia="de-DE"/>
        </w:rPr>
        <w:br/>
        <w:t>E-Mail: </w:t>
      </w:r>
      <w:r w:rsidRPr="00BD08EC">
        <w:rPr>
          <w:rFonts w:ascii="Arial" w:eastAsia="Times New Roman" w:hAnsi="Arial" w:cs="Arial"/>
          <w:sz w:val="20"/>
          <w:szCs w:val="20"/>
          <w:lang w:eastAsia="de-DE"/>
        </w:rPr>
        <w:tab/>
      </w:r>
      <w:r w:rsidRPr="00BD08EC">
        <w:rPr>
          <w:rFonts w:ascii="Arial" w:eastAsia="Times New Roman" w:hAnsi="Arial" w:cs="Arial"/>
          <w:sz w:val="20"/>
          <w:szCs w:val="20"/>
          <w:lang w:eastAsia="de-DE"/>
        </w:rPr>
        <w:tab/>
      </w:r>
      <w:r w:rsidRPr="00BD08EC">
        <w:rPr>
          <w:rFonts w:ascii="Arial" w:eastAsia="Times New Roman" w:hAnsi="Arial" w:cs="Arial"/>
          <w:sz w:val="20"/>
          <w:szCs w:val="20"/>
          <w:lang w:eastAsia="de-DE"/>
        </w:rPr>
        <w:tab/>
      </w:r>
      <w:r w:rsidRPr="00BD08EC">
        <w:rPr>
          <w:rFonts w:ascii="Arial" w:eastAsia="Times New Roman" w:hAnsi="Arial" w:cs="Arial"/>
          <w:sz w:val="20"/>
          <w:szCs w:val="20"/>
          <w:lang w:eastAsia="de-DE"/>
        </w:rPr>
        <w:tab/>
      </w:r>
      <w:r w:rsidRPr="00F02BD6">
        <w:rPr>
          <w:rFonts w:ascii="Arial" w:eastAsia="Times New Roman" w:hAnsi="Arial" w:cs="Arial"/>
          <w:sz w:val="20"/>
          <w:szCs w:val="20"/>
          <w:lang w:eastAsia="de-DE"/>
        </w:rPr>
        <w:tab/>
      </w:r>
      <w:hyperlink r:id="rId14" w:history="1">
        <w:r w:rsidRPr="00F02BD6">
          <w:rPr>
            <w:rStyle w:val="Hyperlink"/>
            <w:rFonts w:ascii="Arial" w:eastAsia="Times New Roman" w:hAnsi="Arial" w:cs="Arial"/>
            <w:color w:val="auto"/>
            <w:sz w:val="20"/>
            <w:szCs w:val="20"/>
            <w:u w:val="none"/>
            <w:lang w:eastAsia="de-DE"/>
          </w:rPr>
          <w:t>wagner@gesundheitsregion-baederland.de</w:t>
        </w:r>
      </w:hyperlink>
    </w:p>
    <w:p w14:paraId="7CF8DABB" w14:textId="77777777" w:rsidR="00143D00" w:rsidRPr="00E254ED" w:rsidRDefault="00143D00" w:rsidP="00143D00">
      <w:pPr>
        <w:shd w:val="clear" w:color="auto" w:fill="DEEAF6" w:themeFill="accent5" w:themeFillTint="33"/>
        <w:spacing w:after="0" w:line="360" w:lineRule="auto"/>
        <w:rPr>
          <w:rFonts w:ascii="Arial" w:hAnsi="Arial" w:cs="Arial"/>
          <w:sz w:val="8"/>
          <w:szCs w:val="8"/>
        </w:rPr>
      </w:pPr>
    </w:p>
    <w:p w14:paraId="71EC27F3" w14:textId="77777777" w:rsidR="00143D00" w:rsidRDefault="00143D00" w:rsidP="00143D00">
      <w:pPr>
        <w:shd w:val="clear" w:color="auto" w:fill="DEEAF6" w:themeFill="accent5" w:themeFillTint="33"/>
        <w:spacing w:after="0" w:line="360" w:lineRule="auto"/>
        <w:rPr>
          <w:rFonts w:ascii="Arial" w:hAnsi="Arial" w:cs="Arial"/>
          <w:b/>
          <w:bCs/>
          <w:sz w:val="20"/>
          <w:szCs w:val="20"/>
        </w:rPr>
      </w:pPr>
      <w:r w:rsidRPr="00F02BD6">
        <w:rPr>
          <w:rFonts w:ascii="Arial" w:hAnsi="Arial" w:cs="Arial"/>
          <w:b/>
          <w:bCs/>
          <w:sz w:val="20"/>
          <w:szCs w:val="20"/>
        </w:rPr>
        <w:t>Ansprechpartner für Redaktionen:</w:t>
      </w:r>
      <w:r w:rsidRPr="00F02BD6">
        <w:rPr>
          <w:rFonts w:ascii="Arial" w:hAnsi="Arial" w:cs="Arial"/>
          <w:b/>
          <w:bCs/>
          <w:sz w:val="20"/>
          <w:szCs w:val="20"/>
        </w:rPr>
        <w:tab/>
        <w:t>texTDesign Tonya Schulz GmbH, T. 09777 32 35</w:t>
      </w:r>
      <w:r>
        <w:rPr>
          <w:rFonts w:ascii="Arial" w:hAnsi="Arial" w:cs="Arial"/>
          <w:b/>
          <w:bCs/>
          <w:sz w:val="20"/>
          <w:szCs w:val="20"/>
        </w:rPr>
        <w:t xml:space="preserve">, </w:t>
      </w:r>
    </w:p>
    <w:p w14:paraId="0BC58466" w14:textId="77777777" w:rsidR="00143D00" w:rsidRDefault="00143D00" w:rsidP="00143D00">
      <w:pPr>
        <w:shd w:val="clear" w:color="auto" w:fill="DEEAF6" w:themeFill="accent5" w:themeFillTint="33"/>
        <w:spacing w:after="0" w:line="360" w:lineRule="auto"/>
        <w:rPr>
          <w:rFonts w:ascii="Arial" w:hAnsi="Arial" w:cs="Arial"/>
          <w:b/>
          <w:bCs/>
          <w:sz w:val="20"/>
          <w:szCs w:val="20"/>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hyperlink r:id="rId15" w:history="1">
        <w:r w:rsidRPr="00F02BD6">
          <w:rPr>
            <w:rStyle w:val="Hyperlink"/>
            <w:rFonts w:ascii="Arial" w:hAnsi="Arial" w:cs="Arial"/>
            <w:b/>
            <w:bCs/>
            <w:color w:val="auto"/>
            <w:sz w:val="20"/>
            <w:szCs w:val="20"/>
            <w:u w:val="none"/>
          </w:rPr>
          <w:t>info@text-design.de</w:t>
        </w:r>
      </w:hyperlink>
      <w:r w:rsidRPr="00F02BD6">
        <w:rPr>
          <w:rFonts w:ascii="Arial" w:hAnsi="Arial" w:cs="Arial"/>
          <w:b/>
          <w:bCs/>
          <w:sz w:val="20"/>
          <w:szCs w:val="20"/>
        </w:rPr>
        <w:t xml:space="preserve">  </w:t>
      </w:r>
    </w:p>
    <w:sectPr w:rsidR="00143D00" w:rsidSect="000D5B72">
      <w:headerReference w:type="default" r:id="rId16"/>
      <w:footerReference w:type="default" r:id="rId17"/>
      <w:pgSz w:w="11906" w:h="16838" w:code="9"/>
      <w:pgMar w:top="2268" w:right="566" w:bottom="284" w:left="1418"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ADE60" w14:textId="77777777" w:rsidR="000D5B72" w:rsidRDefault="000D5B72" w:rsidP="00F22B3D">
      <w:pPr>
        <w:spacing w:after="0" w:line="240" w:lineRule="auto"/>
      </w:pPr>
      <w:r>
        <w:separator/>
      </w:r>
    </w:p>
  </w:endnote>
  <w:endnote w:type="continuationSeparator" w:id="0">
    <w:p w14:paraId="2DF7F9C7" w14:textId="77777777" w:rsidR="000D5B72" w:rsidRDefault="000D5B72" w:rsidP="00F22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zette LT Roman">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11DFF" w14:textId="3811CBF9" w:rsidR="00DE3559" w:rsidRPr="0076437A" w:rsidRDefault="00DE3559" w:rsidP="00DE3559">
    <w:pPr>
      <w:ind w:right="1132"/>
      <w:rPr>
        <w:rFonts w:ascii="Arial" w:hAnsi="Arial" w:cs="Arial"/>
        <w:color w:val="4472C4" w:themeColor="accent1"/>
        <w:sz w:val="20"/>
        <w:szCs w:val="20"/>
      </w:rPr>
    </w:pPr>
    <w:r w:rsidRPr="0076437A">
      <w:rPr>
        <w:rFonts w:ascii="Arial" w:hAnsi="Arial" w:cs="Arial"/>
        <w:color w:val="4472C4" w:themeColor="accent1"/>
        <w:sz w:val="20"/>
        <w:szCs w:val="20"/>
      </w:rPr>
      <w:t>………</w:t>
    </w:r>
    <w:r>
      <w:rPr>
        <w:rFonts w:ascii="Arial" w:hAnsi="Arial" w:cs="Arial"/>
        <w:color w:val="4472C4" w:themeColor="accent1"/>
        <w:sz w:val="20"/>
        <w:szCs w:val="20"/>
      </w:rPr>
      <w:t>…</w:t>
    </w:r>
    <w:r w:rsidRPr="0076437A">
      <w:rPr>
        <w:rFonts w:ascii="Arial" w:hAnsi="Arial" w:cs="Arial"/>
        <w:color w:val="4472C4" w:themeColor="accent1"/>
        <w:sz w:val="20"/>
        <w:szCs w:val="20"/>
      </w:rPr>
      <w:t>………………………………………………………………………………………………………</w:t>
    </w:r>
  </w:p>
  <w:p w14:paraId="46A066AB" w14:textId="77777777" w:rsidR="00143D00" w:rsidRPr="00F64811" w:rsidRDefault="00143D00" w:rsidP="00143D00">
    <w:pPr>
      <w:rPr>
        <w:rFonts w:ascii="Arial" w:hAnsi="Arial" w:cs="Arial"/>
        <w:color w:val="000000"/>
        <w:sz w:val="16"/>
        <w:szCs w:val="16"/>
      </w:rPr>
    </w:pPr>
    <w:r w:rsidRPr="00F64811">
      <w:rPr>
        <w:rFonts w:ascii="Arial" w:hAnsi="Arial" w:cs="Arial"/>
        <w:sz w:val="16"/>
        <w:szCs w:val="16"/>
      </w:rPr>
      <w:t>Bäderland Bayerische Rhön GmbH</w:t>
    </w:r>
    <w:r>
      <w:rPr>
        <w:rFonts w:ascii="Arial" w:hAnsi="Arial" w:cs="Arial"/>
        <w:sz w:val="16"/>
        <w:szCs w:val="16"/>
      </w:rPr>
      <w:t xml:space="preserve"> &amp; Co. KG </w:t>
    </w:r>
    <w:r w:rsidRPr="00F64811">
      <w:rPr>
        <w:rFonts w:ascii="Arial" w:hAnsi="Arial" w:cs="Arial"/>
        <w:sz w:val="16"/>
        <w:szCs w:val="16"/>
      </w:rPr>
      <w:t>| GF: Dr. Matthias Wagner |</w:t>
    </w:r>
    <w:r w:rsidRPr="00F64811">
      <w:rPr>
        <w:rFonts w:ascii="Arial" w:hAnsi="Arial" w:cs="Arial"/>
        <w:color w:val="000000"/>
        <w:sz w:val="16"/>
        <w:szCs w:val="16"/>
      </w:rPr>
      <w:t>Amtsgericht Schweinfurt, HRA 9471</w:t>
    </w:r>
  </w:p>
  <w:p w14:paraId="6A1B1455" w14:textId="79763371" w:rsidR="00CA4A65" w:rsidRPr="00F64811" w:rsidRDefault="00CA4A65" w:rsidP="00143D00">
    <w:pPr>
      <w:rPr>
        <w:rFonts w:ascii="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4840B8" w14:textId="77777777" w:rsidR="000D5B72" w:rsidRDefault="000D5B72" w:rsidP="00F22B3D">
      <w:pPr>
        <w:spacing w:after="0" w:line="240" w:lineRule="auto"/>
      </w:pPr>
      <w:r>
        <w:separator/>
      </w:r>
    </w:p>
  </w:footnote>
  <w:footnote w:type="continuationSeparator" w:id="0">
    <w:p w14:paraId="16798002" w14:textId="77777777" w:rsidR="000D5B72" w:rsidRDefault="000D5B72" w:rsidP="00F22B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0B6C6" w14:textId="314643C7" w:rsidR="00CA4A65" w:rsidRPr="004B3F50" w:rsidRDefault="00CA4A65" w:rsidP="00577512">
    <w:pPr>
      <w:pStyle w:val="Kopfzeile"/>
      <w:tabs>
        <w:tab w:val="clear" w:pos="4536"/>
        <w:tab w:val="clear" w:pos="9072"/>
      </w:tabs>
      <w:spacing w:line="360" w:lineRule="auto"/>
      <w:ind w:right="-425"/>
      <w:rPr>
        <w:rFonts w:ascii="Arial" w:hAnsi="Arial" w:cs="Arial"/>
      </w:rPr>
    </w:pPr>
    <w:r w:rsidRPr="0093697E">
      <w:rPr>
        <w:b/>
        <w:bCs/>
        <w:noProof/>
      </w:rPr>
      <mc:AlternateContent>
        <mc:Choice Requires="wps">
          <w:drawing>
            <wp:anchor distT="0" distB="0" distL="114300" distR="114300" simplePos="0" relativeHeight="251659264" behindDoc="0" locked="0" layoutInCell="1" allowOverlap="1" wp14:anchorId="1DCE1B78" wp14:editId="5A7EA22B">
              <wp:simplePos x="0" y="0"/>
              <wp:positionH relativeFrom="margin">
                <wp:posOffset>4281170</wp:posOffset>
              </wp:positionH>
              <wp:positionV relativeFrom="paragraph">
                <wp:posOffset>-316865</wp:posOffset>
              </wp:positionV>
              <wp:extent cx="2228850" cy="1028700"/>
              <wp:effectExtent l="0" t="0" r="0" b="0"/>
              <wp:wrapNone/>
              <wp:docPr id="4" name="Textfeld 4"/>
              <wp:cNvGraphicFramePr/>
              <a:graphic xmlns:a="http://schemas.openxmlformats.org/drawingml/2006/main">
                <a:graphicData uri="http://schemas.microsoft.com/office/word/2010/wordprocessingShape">
                  <wps:wsp>
                    <wps:cNvSpPr txBox="1"/>
                    <wps:spPr>
                      <a:xfrm>
                        <a:off x="0" y="0"/>
                        <a:ext cx="2228850" cy="1028700"/>
                      </a:xfrm>
                      <a:prstGeom prst="rect">
                        <a:avLst/>
                      </a:prstGeom>
                      <a:solidFill>
                        <a:schemeClr val="lt1"/>
                      </a:solidFill>
                      <a:ln w="6350">
                        <a:noFill/>
                      </a:ln>
                    </wps:spPr>
                    <wps:txbx>
                      <w:txbxContent>
                        <w:p w14:paraId="193771C0" w14:textId="3920EE50" w:rsidR="00CA4A65" w:rsidRDefault="00352F8E" w:rsidP="00BA5EEE">
                          <w:pPr>
                            <w:tabs>
                              <w:tab w:val="left" w:pos="9498"/>
                            </w:tabs>
                            <w:ind w:left="142" w:right="-116"/>
                          </w:pPr>
                          <w:r w:rsidRPr="00352F8E">
                            <w:rPr>
                              <w:noProof/>
                            </w:rPr>
                            <w:drawing>
                              <wp:inline distT="0" distB="0" distL="0" distR="0" wp14:anchorId="03D630AB" wp14:editId="4F9BE43E">
                                <wp:extent cx="1724025" cy="1149350"/>
                                <wp:effectExtent l="0" t="0" r="0" b="0"/>
                                <wp:docPr id="639655508" name="Grafik 1" descr="Ein Bild, das Text, Schrift, Grafike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55508" name="Grafik 1" descr="Ein Bild, das Text, Schrift, Grafiken,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1149350"/>
                                        </a:xfrm>
                                        <a:prstGeom prst="rect">
                                          <a:avLst/>
                                        </a:prstGeom>
                                        <a:noFill/>
                                        <a:ln>
                                          <a:noFill/>
                                        </a:ln>
                                      </pic:spPr>
                                    </pic:pic>
                                  </a:graphicData>
                                </a:graphic>
                              </wp:inline>
                            </w:drawing>
                          </w:r>
                          <w:r w:rsidR="00CA4A65">
                            <w:rPr>
                              <w:noProof/>
                            </w:rPr>
                            <w:drawing>
                              <wp:inline distT="0" distB="0" distL="0" distR="0" wp14:anchorId="7ABE6523" wp14:editId="1B7B2A24">
                                <wp:extent cx="1992630" cy="724106"/>
                                <wp:effectExtent l="0" t="0" r="762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
                                          <a:extLst>
                                            <a:ext uri="{28A0092B-C50C-407E-A947-70E740481C1C}">
                                              <a14:useLocalDpi xmlns:a14="http://schemas.microsoft.com/office/drawing/2010/main" val="0"/>
                                            </a:ext>
                                          </a:extLst>
                                        </a:blip>
                                        <a:stretch>
                                          <a:fillRect/>
                                        </a:stretch>
                                      </pic:blipFill>
                                      <pic:spPr>
                                        <a:xfrm>
                                          <a:off x="0" y="0"/>
                                          <a:ext cx="2010418" cy="730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CE1B78" id="_x0000_t202" coordsize="21600,21600" o:spt="202" path="m,l,21600r21600,l21600,xe">
              <v:stroke joinstyle="miter"/>
              <v:path gradientshapeok="t" o:connecttype="rect"/>
            </v:shapetype>
            <v:shape id="Textfeld 4" o:spid="_x0000_s1026" type="#_x0000_t202" style="position:absolute;margin-left:337.1pt;margin-top:-24.95pt;width:175.5pt;height:8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" fillcolor="white [3201]" stroked="f" strokeweight=".5pt">
              <v:textbox>
                <w:txbxContent>
                  <w:p w14:paraId="193771C0" w14:textId="3920EE50" w:rsidR="00CA4A65" w:rsidRDefault="00352F8E" w:rsidP="00BA5EEE">
                    <w:pPr>
                      <w:tabs>
                        <w:tab w:val="left" w:pos="9498"/>
                      </w:tabs>
                      <w:ind w:left="142" w:right="-116"/>
                    </w:pPr>
                    <w:r w:rsidRPr="00352F8E">
                      <w:rPr>
                        <w:noProof/>
                      </w:rPr>
                      <w:drawing>
                        <wp:inline distT="0" distB="0" distL="0" distR="0" wp14:anchorId="03D630AB" wp14:editId="4F9BE43E">
                          <wp:extent cx="1724025" cy="1149350"/>
                          <wp:effectExtent l="0" t="0" r="0" b="0"/>
                          <wp:docPr id="639655508" name="Grafik 1" descr="Ein Bild, das Text, Schrift, Grafike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55508" name="Grafik 1" descr="Ein Bild, das Text, Schrift, Grafiken, Screenshot enthält.&#10;&#10;Automatisch generierte Beschreibu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24025" cy="1149350"/>
                                  </a:xfrm>
                                  <a:prstGeom prst="rect">
                                    <a:avLst/>
                                  </a:prstGeom>
                                  <a:noFill/>
                                  <a:ln>
                                    <a:noFill/>
                                  </a:ln>
                                </pic:spPr>
                              </pic:pic>
                            </a:graphicData>
                          </a:graphic>
                        </wp:inline>
                      </w:drawing>
                    </w:r>
                    <w:r w:rsidR="00CA4A65">
                      <w:rPr>
                        <w:noProof/>
                      </w:rPr>
                      <w:drawing>
                        <wp:inline distT="0" distB="0" distL="0" distR="0" wp14:anchorId="7ABE6523" wp14:editId="1B7B2A24">
                          <wp:extent cx="1992630" cy="724106"/>
                          <wp:effectExtent l="0" t="0" r="762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
                                    <a:extLst>
                                      <a:ext uri="{28A0092B-C50C-407E-A947-70E740481C1C}">
                                        <a14:useLocalDpi xmlns:a14="http://schemas.microsoft.com/office/drawing/2010/main" val="0"/>
                                      </a:ext>
                                    </a:extLst>
                                  </a:blip>
                                  <a:stretch>
                                    <a:fillRect/>
                                  </a:stretch>
                                </pic:blipFill>
                                <pic:spPr>
                                  <a:xfrm>
                                    <a:off x="0" y="0"/>
                                    <a:ext cx="2010418" cy="730570"/>
                                  </a:xfrm>
                                  <a:prstGeom prst="rect">
                                    <a:avLst/>
                                  </a:prstGeom>
                                </pic:spPr>
                              </pic:pic>
                            </a:graphicData>
                          </a:graphic>
                        </wp:inline>
                      </w:drawing>
                    </w:r>
                  </w:p>
                </w:txbxContent>
              </v:textbox>
              <w10:wrap anchorx="margin"/>
            </v:shape>
          </w:pict>
        </mc:Fallback>
      </mc:AlternateContent>
    </w:r>
    <w:r w:rsidRPr="004B3F50">
      <w:rPr>
        <w:rFonts w:ascii="Arial" w:hAnsi="Arial" w:cs="Arial"/>
        <w:b/>
        <w:bCs/>
      </w:rPr>
      <w:t>Presseinformation</w:t>
    </w:r>
    <w:r w:rsidRPr="004B3F50">
      <w:rPr>
        <w:rFonts w:ascii="Arial" w:hAnsi="Arial" w:cs="Arial"/>
      </w:rPr>
      <w:t xml:space="preserve"> | Bad Bocklet, Bad Brückenau, </w:t>
    </w:r>
    <w:r w:rsidR="00540BAB">
      <w:rPr>
        <w:rFonts w:ascii="Arial" w:hAnsi="Arial" w:cs="Arial"/>
      </w:rPr>
      <w:tab/>
    </w:r>
    <w:r w:rsidR="00540BAB">
      <w:rPr>
        <w:rFonts w:ascii="Arial" w:hAnsi="Arial" w:cs="Arial"/>
      </w:rPr>
      <w:tab/>
    </w:r>
    <w:r w:rsidR="00540BAB">
      <w:rPr>
        <w:rFonts w:ascii="Arial" w:hAnsi="Arial" w:cs="Arial"/>
      </w:rPr>
      <w:tab/>
    </w:r>
    <w:r w:rsidR="00540BAB">
      <w:rPr>
        <w:rFonts w:ascii="Arial" w:hAnsi="Arial" w:cs="Arial"/>
      </w:rPr>
      <w:tab/>
    </w:r>
  </w:p>
  <w:p w14:paraId="1FEE0580" w14:textId="681A5201" w:rsidR="00DE3559" w:rsidRPr="0076437A" w:rsidRDefault="00CA4A65" w:rsidP="00DE3559">
    <w:pPr>
      <w:ind w:right="1132"/>
      <w:rPr>
        <w:rFonts w:ascii="Arial" w:hAnsi="Arial" w:cs="Arial"/>
        <w:color w:val="4472C4" w:themeColor="accent1"/>
        <w:sz w:val="20"/>
        <w:szCs w:val="20"/>
      </w:rPr>
    </w:pPr>
    <w:r w:rsidRPr="004B3F50">
      <w:rPr>
        <w:rFonts w:ascii="Arial" w:hAnsi="Arial" w:cs="Arial"/>
      </w:rPr>
      <w:t xml:space="preserve">Bad Kissingen, Bad Königshofen, Bad Neustadt, </w:t>
    </w:r>
    <w:r w:rsidR="003159E7">
      <w:rPr>
        <w:rFonts w:ascii="Arial" w:hAnsi="Arial" w:cs="Arial"/>
      </w:rPr>
      <w:t>2</w:t>
    </w:r>
    <w:r w:rsidR="00997D6D">
      <w:rPr>
        <w:rFonts w:ascii="Arial" w:hAnsi="Arial" w:cs="Arial"/>
      </w:rPr>
      <w:t>6</w:t>
    </w:r>
    <w:r w:rsidR="00EC1377">
      <w:rPr>
        <w:rFonts w:ascii="Arial" w:hAnsi="Arial" w:cs="Arial"/>
      </w:rPr>
      <w:t xml:space="preserve">. </w:t>
    </w:r>
    <w:r w:rsidR="00352F8E">
      <w:rPr>
        <w:rFonts w:ascii="Arial" w:hAnsi="Arial" w:cs="Arial"/>
      </w:rPr>
      <w:t xml:space="preserve">März </w:t>
    </w:r>
    <w:r w:rsidR="00EC1377">
      <w:rPr>
        <w:rFonts w:ascii="Arial" w:hAnsi="Arial" w:cs="Arial"/>
      </w:rPr>
      <w:t>202</w:t>
    </w:r>
    <w:r w:rsidR="00352F8E">
      <w:rPr>
        <w:rFonts w:ascii="Arial" w:hAnsi="Arial" w:cs="Arial"/>
      </w:rPr>
      <w:t>4</w:t>
    </w:r>
    <w:r w:rsidR="00540BAB">
      <w:rPr>
        <w:rFonts w:ascii="Arial" w:hAnsi="Arial" w:cs="Arial"/>
      </w:rPr>
      <w:tab/>
    </w:r>
    <w:r w:rsidRPr="004B3F50">
      <w:rPr>
        <w:rFonts w:ascii="Arial" w:hAnsi="Arial" w:cs="Arial"/>
      </w:rPr>
      <w:tab/>
    </w:r>
  </w:p>
  <w:p w14:paraId="67594D31" w14:textId="03321495" w:rsidR="00CA4A65" w:rsidRPr="00352F8E" w:rsidRDefault="00DE3559" w:rsidP="00352F8E">
    <w:pPr>
      <w:ind w:right="1132"/>
      <w:rPr>
        <w:rFonts w:ascii="Arial" w:hAnsi="Arial" w:cs="Arial"/>
        <w:color w:val="4472C4" w:themeColor="accent1"/>
        <w:sz w:val="20"/>
        <w:szCs w:val="20"/>
      </w:rPr>
    </w:pPr>
    <w:r w:rsidRPr="0076437A">
      <w:rPr>
        <w:rFonts w:ascii="Arial" w:hAnsi="Arial" w:cs="Arial"/>
        <w:color w:val="4472C4" w:themeColor="accent1"/>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D038F"/>
    <w:multiLevelType w:val="hybridMultilevel"/>
    <w:tmpl w:val="5866DC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9B5687"/>
    <w:multiLevelType w:val="hybridMultilevel"/>
    <w:tmpl w:val="72D4AD76"/>
    <w:lvl w:ilvl="0" w:tplc="9904C438">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953737"/>
    <w:multiLevelType w:val="hybridMultilevel"/>
    <w:tmpl w:val="DE0AAB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B439B6"/>
    <w:multiLevelType w:val="hybridMultilevel"/>
    <w:tmpl w:val="5BD8FA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A00BE1"/>
    <w:multiLevelType w:val="multilevel"/>
    <w:tmpl w:val="BDDA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9636DD"/>
    <w:multiLevelType w:val="multilevel"/>
    <w:tmpl w:val="F738B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7A450A"/>
    <w:multiLevelType w:val="multilevel"/>
    <w:tmpl w:val="96721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5E7F02"/>
    <w:multiLevelType w:val="multilevel"/>
    <w:tmpl w:val="6A1A0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F7721D"/>
    <w:multiLevelType w:val="hybridMultilevel"/>
    <w:tmpl w:val="3428531A"/>
    <w:lvl w:ilvl="0" w:tplc="9904C43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67D51EE"/>
    <w:multiLevelType w:val="hybridMultilevel"/>
    <w:tmpl w:val="740A2C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6F94C71"/>
    <w:multiLevelType w:val="multilevel"/>
    <w:tmpl w:val="BCCA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98268B"/>
    <w:multiLevelType w:val="hybridMultilevel"/>
    <w:tmpl w:val="9A5E79E6"/>
    <w:lvl w:ilvl="0" w:tplc="9904C438">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7768284A"/>
    <w:multiLevelType w:val="multilevel"/>
    <w:tmpl w:val="AD3A1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4D5C85"/>
    <w:multiLevelType w:val="hybridMultilevel"/>
    <w:tmpl w:val="2D961C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34725932">
    <w:abstractNumId w:val="4"/>
  </w:num>
  <w:num w:numId="2" w16cid:durableId="756752570">
    <w:abstractNumId w:val="13"/>
  </w:num>
  <w:num w:numId="3" w16cid:durableId="713388225">
    <w:abstractNumId w:val="0"/>
  </w:num>
  <w:num w:numId="4" w16cid:durableId="244267164">
    <w:abstractNumId w:val="2"/>
  </w:num>
  <w:num w:numId="5" w16cid:durableId="1746998849">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6" w16cid:durableId="1355040366">
    <w:abstractNumId w:val="12"/>
  </w:num>
  <w:num w:numId="7" w16cid:durableId="1101993582">
    <w:abstractNumId w:val="3"/>
  </w:num>
  <w:num w:numId="8" w16cid:durableId="1119689140">
    <w:abstractNumId w:val="8"/>
  </w:num>
  <w:num w:numId="9" w16cid:durableId="519701037">
    <w:abstractNumId w:val="9"/>
  </w:num>
  <w:num w:numId="10" w16cid:durableId="1441534396">
    <w:abstractNumId w:val="6"/>
  </w:num>
  <w:num w:numId="11" w16cid:durableId="1964651447">
    <w:abstractNumId w:val="7"/>
  </w:num>
  <w:num w:numId="12" w16cid:durableId="508256257">
    <w:abstractNumId w:val="11"/>
  </w:num>
  <w:num w:numId="13" w16cid:durableId="1920097404">
    <w:abstractNumId w:val="5"/>
  </w:num>
  <w:num w:numId="14" w16cid:durableId="4118563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D35"/>
    <w:rsid w:val="0000278D"/>
    <w:rsid w:val="00014F82"/>
    <w:rsid w:val="00015F28"/>
    <w:rsid w:val="00016DBC"/>
    <w:rsid w:val="0001726B"/>
    <w:rsid w:val="00023CBF"/>
    <w:rsid w:val="00026C9D"/>
    <w:rsid w:val="000308FB"/>
    <w:rsid w:val="00064C49"/>
    <w:rsid w:val="00066927"/>
    <w:rsid w:val="00072E9C"/>
    <w:rsid w:val="00086A94"/>
    <w:rsid w:val="0008701E"/>
    <w:rsid w:val="00087597"/>
    <w:rsid w:val="00093B5C"/>
    <w:rsid w:val="000953F1"/>
    <w:rsid w:val="000C6275"/>
    <w:rsid w:val="000D152D"/>
    <w:rsid w:val="000D1D46"/>
    <w:rsid w:val="000D5B72"/>
    <w:rsid w:val="000F0630"/>
    <w:rsid w:val="001056D0"/>
    <w:rsid w:val="001245BD"/>
    <w:rsid w:val="001348FC"/>
    <w:rsid w:val="00140261"/>
    <w:rsid w:val="00143D00"/>
    <w:rsid w:val="00146019"/>
    <w:rsid w:val="00147F51"/>
    <w:rsid w:val="00164B25"/>
    <w:rsid w:val="00181A35"/>
    <w:rsid w:val="00184944"/>
    <w:rsid w:val="00197ABB"/>
    <w:rsid w:val="001B1235"/>
    <w:rsid w:val="001D05C8"/>
    <w:rsid w:val="001D4DF7"/>
    <w:rsid w:val="001D69DE"/>
    <w:rsid w:val="001E2496"/>
    <w:rsid w:val="001E3E74"/>
    <w:rsid w:val="001F27AF"/>
    <w:rsid w:val="001F435B"/>
    <w:rsid w:val="00202BB1"/>
    <w:rsid w:val="0022487E"/>
    <w:rsid w:val="0022660A"/>
    <w:rsid w:val="00227E61"/>
    <w:rsid w:val="00230DAC"/>
    <w:rsid w:val="002451B8"/>
    <w:rsid w:val="00245672"/>
    <w:rsid w:val="002627E8"/>
    <w:rsid w:val="00272ADB"/>
    <w:rsid w:val="002735CB"/>
    <w:rsid w:val="002824D9"/>
    <w:rsid w:val="00291ECE"/>
    <w:rsid w:val="00297F20"/>
    <w:rsid w:val="002A60A8"/>
    <w:rsid w:val="002B2CC6"/>
    <w:rsid w:val="002B63FA"/>
    <w:rsid w:val="002C675B"/>
    <w:rsid w:val="002D00C3"/>
    <w:rsid w:val="002D5ED4"/>
    <w:rsid w:val="002F3A5B"/>
    <w:rsid w:val="003129D8"/>
    <w:rsid w:val="00312FF5"/>
    <w:rsid w:val="003159E7"/>
    <w:rsid w:val="0032727E"/>
    <w:rsid w:val="0034689B"/>
    <w:rsid w:val="00347491"/>
    <w:rsid w:val="00352F8E"/>
    <w:rsid w:val="00356EFF"/>
    <w:rsid w:val="003637DF"/>
    <w:rsid w:val="00374561"/>
    <w:rsid w:val="00394D8F"/>
    <w:rsid w:val="00396EE8"/>
    <w:rsid w:val="003D1709"/>
    <w:rsid w:val="003D432B"/>
    <w:rsid w:val="003E0221"/>
    <w:rsid w:val="00401EE9"/>
    <w:rsid w:val="004075E0"/>
    <w:rsid w:val="00412E22"/>
    <w:rsid w:val="0041532C"/>
    <w:rsid w:val="00416B23"/>
    <w:rsid w:val="0042473F"/>
    <w:rsid w:val="00445C4A"/>
    <w:rsid w:val="004523A8"/>
    <w:rsid w:val="00453FF9"/>
    <w:rsid w:val="00455818"/>
    <w:rsid w:val="0045797A"/>
    <w:rsid w:val="004632F7"/>
    <w:rsid w:val="00463D7A"/>
    <w:rsid w:val="004679DE"/>
    <w:rsid w:val="004A78D4"/>
    <w:rsid w:val="004B007A"/>
    <w:rsid w:val="004B00AE"/>
    <w:rsid w:val="004B2961"/>
    <w:rsid w:val="004B317C"/>
    <w:rsid w:val="004B3F50"/>
    <w:rsid w:val="004B5425"/>
    <w:rsid w:val="004C0085"/>
    <w:rsid w:val="004C249B"/>
    <w:rsid w:val="004D25B9"/>
    <w:rsid w:val="004E1D24"/>
    <w:rsid w:val="0050544C"/>
    <w:rsid w:val="00507842"/>
    <w:rsid w:val="00514466"/>
    <w:rsid w:val="0051776F"/>
    <w:rsid w:val="00534725"/>
    <w:rsid w:val="00540BAB"/>
    <w:rsid w:val="005437ED"/>
    <w:rsid w:val="00544B4C"/>
    <w:rsid w:val="00552FDD"/>
    <w:rsid w:val="00555312"/>
    <w:rsid w:val="00564593"/>
    <w:rsid w:val="00565252"/>
    <w:rsid w:val="00566F96"/>
    <w:rsid w:val="005711E9"/>
    <w:rsid w:val="0057475E"/>
    <w:rsid w:val="00577512"/>
    <w:rsid w:val="00587584"/>
    <w:rsid w:val="00593E80"/>
    <w:rsid w:val="00594E64"/>
    <w:rsid w:val="005A33CC"/>
    <w:rsid w:val="005A3E92"/>
    <w:rsid w:val="005A5654"/>
    <w:rsid w:val="005B2309"/>
    <w:rsid w:val="005B3269"/>
    <w:rsid w:val="005C03BB"/>
    <w:rsid w:val="005C605D"/>
    <w:rsid w:val="005C66CB"/>
    <w:rsid w:val="005C7B40"/>
    <w:rsid w:val="005F2312"/>
    <w:rsid w:val="00607A4C"/>
    <w:rsid w:val="006163BC"/>
    <w:rsid w:val="006171E2"/>
    <w:rsid w:val="00630251"/>
    <w:rsid w:val="00630645"/>
    <w:rsid w:val="00665691"/>
    <w:rsid w:val="0067691E"/>
    <w:rsid w:val="00685460"/>
    <w:rsid w:val="00697EAA"/>
    <w:rsid w:val="006B00A2"/>
    <w:rsid w:val="006B6AAC"/>
    <w:rsid w:val="006C5448"/>
    <w:rsid w:val="006D222F"/>
    <w:rsid w:val="0070669C"/>
    <w:rsid w:val="007326EB"/>
    <w:rsid w:val="00733C7C"/>
    <w:rsid w:val="00751B48"/>
    <w:rsid w:val="0076168A"/>
    <w:rsid w:val="0076437A"/>
    <w:rsid w:val="00773D01"/>
    <w:rsid w:val="0077489D"/>
    <w:rsid w:val="00780C4C"/>
    <w:rsid w:val="00783A38"/>
    <w:rsid w:val="007915E4"/>
    <w:rsid w:val="00792085"/>
    <w:rsid w:val="007E0861"/>
    <w:rsid w:val="00814D35"/>
    <w:rsid w:val="00815E5D"/>
    <w:rsid w:val="0085465B"/>
    <w:rsid w:val="008632E2"/>
    <w:rsid w:val="00874E5F"/>
    <w:rsid w:val="00883609"/>
    <w:rsid w:val="00884F0F"/>
    <w:rsid w:val="008A4EEC"/>
    <w:rsid w:val="008A4F31"/>
    <w:rsid w:val="008D0D7A"/>
    <w:rsid w:val="008D15A4"/>
    <w:rsid w:val="008D1B7A"/>
    <w:rsid w:val="008E1B7D"/>
    <w:rsid w:val="00903999"/>
    <w:rsid w:val="009105CD"/>
    <w:rsid w:val="00911A9F"/>
    <w:rsid w:val="0091298C"/>
    <w:rsid w:val="00933D8B"/>
    <w:rsid w:val="0093697E"/>
    <w:rsid w:val="00946786"/>
    <w:rsid w:val="009565F0"/>
    <w:rsid w:val="009666EB"/>
    <w:rsid w:val="00970D37"/>
    <w:rsid w:val="00990C84"/>
    <w:rsid w:val="00996B52"/>
    <w:rsid w:val="00997D6D"/>
    <w:rsid w:val="009A41FB"/>
    <w:rsid w:val="009A463B"/>
    <w:rsid w:val="009A6554"/>
    <w:rsid w:val="009C543A"/>
    <w:rsid w:val="009C793A"/>
    <w:rsid w:val="009D03CD"/>
    <w:rsid w:val="009E1E6A"/>
    <w:rsid w:val="009E4986"/>
    <w:rsid w:val="009E4CB1"/>
    <w:rsid w:val="00A012BC"/>
    <w:rsid w:val="00A0453E"/>
    <w:rsid w:val="00A053A7"/>
    <w:rsid w:val="00A223B4"/>
    <w:rsid w:val="00A41A6D"/>
    <w:rsid w:val="00A453D4"/>
    <w:rsid w:val="00A464C5"/>
    <w:rsid w:val="00A5028A"/>
    <w:rsid w:val="00A562D8"/>
    <w:rsid w:val="00A5684B"/>
    <w:rsid w:val="00A570A6"/>
    <w:rsid w:val="00A648AC"/>
    <w:rsid w:val="00A70A04"/>
    <w:rsid w:val="00A72654"/>
    <w:rsid w:val="00A7310A"/>
    <w:rsid w:val="00A90775"/>
    <w:rsid w:val="00AE396F"/>
    <w:rsid w:val="00AF16C6"/>
    <w:rsid w:val="00AF7CE2"/>
    <w:rsid w:val="00B0246A"/>
    <w:rsid w:val="00B02CE8"/>
    <w:rsid w:val="00B06D70"/>
    <w:rsid w:val="00B140ED"/>
    <w:rsid w:val="00B179D7"/>
    <w:rsid w:val="00B22EEB"/>
    <w:rsid w:val="00B40718"/>
    <w:rsid w:val="00B54A36"/>
    <w:rsid w:val="00B564EF"/>
    <w:rsid w:val="00B72123"/>
    <w:rsid w:val="00B75DF2"/>
    <w:rsid w:val="00B903EF"/>
    <w:rsid w:val="00B94CB3"/>
    <w:rsid w:val="00BA0902"/>
    <w:rsid w:val="00BA4A8B"/>
    <w:rsid w:val="00BA5EEE"/>
    <w:rsid w:val="00BB1CA1"/>
    <w:rsid w:val="00BB4D12"/>
    <w:rsid w:val="00BB63B1"/>
    <w:rsid w:val="00BD08EC"/>
    <w:rsid w:val="00BD7CF1"/>
    <w:rsid w:val="00BF3AB6"/>
    <w:rsid w:val="00BF5AA4"/>
    <w:rsid w:val="00C01A17"/>
    <w:rsid w:val="00C10CE6"/>
    <w:rsid w:val="00C131F7"/>
    <w:rsid w:val="00C228DA"/>
    <w:rsid w:val="00C2487D"/>
    <w:rsid w:val="00C4338F"/>
    <w:rsid w:val="00C453C1"/>
    <w:rsid w:val="00C536B4"/>
    <w:rsid w:val="00C61B8A"/>
    <w:rsid w:val="00C72F5E"/>
    <w:rsid w:val="00C75582"/>
    <w:rsid w:val="00C80188"/>
    <w:rsid w:val="00C867FD"/>
    <w:rsid w:val="00C93B7A"/>
    <w:rsid w:val="00C95194"/>
    <w:rsid w:val="00CA0904"/>
    <w:rsid w:val="00CA2BEE"/>
    <w:rsid w:val="00CA4A65"/>
    <w:rsid w:val="00CE0036"/>
    <w:rsid w:val="00CE08F7"/>
    <w:rsid w:val="00CE6BE1"/>
    <w:rsid w:val="00CE7F86"/>
    <w:rsid w:val="00CF4919"/>
    <w:rsid w:val="00CF4CB6"/>
    <w:rsid w:val="00CF6FFE"/>
    <w:rsid w:val="00D03737"/>
    <w:rsid w:val="00D15644"/>
    <w:rsid w:val="00D30901"/>
    <w:rsid w:val="00D30B68"/>
    <w:rsid w:val="00D421E8"/>
    <w:rsid w:val="00D4234D"/>
    <w:rsid w:val="00D869F1"/>
    <w:rsid w:val="00D946A4"/>
    <w:rsid w:val="00DD0462"/>
    <w:rsid w:val="00DD415B"/>
    <w:rsid w:val="00DD5ECF"/>
    <w:rsid w:val="00DE2CF7"/>
    <w:rsid w:val="00DE3559"/>
    <w:rsid w:val="00DF2BD2"/>
    <w:rsid w:val="00DF3C3B"/>
    <w:rsid w:val="00E07E19"/>
    <w:rsid w:val="00E146B1"/>
    <w:rsid w:val="00E460AB"/>
    <w:rsid w:val="00E6142A"/>
    <w:rsid w:val="00E617D3"/>
    <w:rsid w:val="00E61D6A"/>
    <w:rsid w:val="00E634A0"/>
    <w:rsid w:val="00E64754"/>
    <w:rsid w:val="00E7718C"/>
    <w:rsid w:val="00EB2450"/>
    <w:rsid w:val="00EB25A2"/>
    <w:rsid w:val="00EB42FA"/>
    <w:rsid w:val="00EC1377"/>
    <w:rsid w:val="00ED6766"/>
    <w:rsid w:val="00EE4821"/>
    <w:rsid w:val="00EE4E48"/>
    <w:rsid w:val="00EF0967"/>
    <w:rsid w:val="00EF1F11"/>
    <w:rsid w:val="00F07785"/>
    <w:rsid w:val="00F11FF5"/>
    <w:rsid w:val="00F22B3D"/>
    <w:rsid w:val="00F358F9"/>
    <w:rsid w:val="00F3602F"/>
    <w:rsid w:val="00F415C5"/>
    <w:rsid w:val="00F55DBA"/>
    <w:rsid w:val="00F62124"/>
    <w:rsid w:val="00F64811"/>
    <w:rsid w:val="00F744CA"/>
    <w:rsid w:val="00F9179E"/>
    <w:rsid w:val="00F95467"/>
    <w:rsid w:val="00FA1331"/>
    <w:rsid w:val="00FA4D82"/>
    <w:rsid w:val="00FA7B41"/>
    <w:rsid w:val="00FB106C"/>
    <w:rsid w:val="00FB24F9"/>
    <w:rsid w:val="00FB53AB"/>
    <w:rsid w:val="00FC14DC"/>
    <w:rsid w:val="00FC4639"/>
    <w:rsid w:val="00FE034E"/>
    <w:rsid w:val="00FE36C5"/>
    <w:rsid w:val="00FE799B"/>
    <w:rsid w:val="00FF42A9"/>
    <w:rsid w:val="00FF46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DD447"/>
  <w15:chartTrackingRefBased/>
  <w15:docId w15:val="{2542F731-AAF4-4B16-AD6B-C59204895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954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link w:val="berschrift2Zchn"/>
    <w:uiPriority w:val="9"/>
    <w:qFormat/>
    <w:rsid w:val="00780C4C"/>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79208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6">
    <w:name w:val="heading 6"/>
    <w:basedOn w:val="Standard"/>
    <w:next w:val="Standard"/>
    <w:link w:val="berschrift6Zchn"/>
    <w:uiPriority w:val="9"/>
    <w:semiHidden/>
    <w:unhideWhenUsed/>
    <w:qFormat/>
    <w:rsid w:val="008D15A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2B3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2B3D"/>
  </w:style>
  <w:style w:type="paragraph" w:styleId="Fuzeile">
    <w:name w:val="footer"/>
    <w:basedOn w:val="Standard"/>
    <w:link w:val="FuzeileZchn"/>
    <w:uiPriority w:val="99"/>
    <w:unhideWhenUsed/>
    <w:rsid w:val="00F22B3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2B3D"/>
  </w:style>
  <w:style w:type="character" w:styleId="Hyperlink">
    <w:name w:val="Hyperlink"/>
    <w:basedOn w:val="Absatz-Standardschriftart"/>
    <w:uiPriority w:val="99"/>
    <w:unhideWhenUsed/>
    <w:rsid w:val="0041532C"/>
    <w:rPr>
      <w:color w:val="0563C1" w:themeColor="hyperlink"/>
      <w:u w:val="single"/>
    </w:rPr>
  </w:style>
  <w:style w:type="character" w:styleId="NichtaufgelsteErwhnung">
    <w:name w:val="Unresolved Mention"/>
    <w:basedOn w:val="Absatz-Standardschriftart"/>
    <w:uiPriority w:val="99"/>
    <w:semiHidden/>
    <w:unhideWhenUsed/>
    <w:rsid w:val="0041532C"/>
    <w:rPr>
      <w:color w:val="605E5C"/>
      <w:shd w:val="clear" w:color="auto" w:fill="E1DFDD"/>
    </w:rPr>
  </w:style>
  <w:style w:type="character" w:styleId="Kommentarzeichen">
    <w:name w:val="annotation reference"/>
    <w:basedOn w:val="Absatz-Standardschriftart"/>
    <w:uiPriority w:val="99"/>
    <w:semiHidden/>
    <w:unhideWhenUsed/>
    <w:rsid w:val="00933D8B"/>
    <w:rPr>
      <w:sz w:val="16"/>
      <w:szCs w:val="16"/>
    </w:rPr>
  </w:style>
  <w:style w:type="paragraph" w:styleId="Kommentartext">
    <w:name w:val="annotation text"/>
    <w:basedOn w:val="Standard"/>
    <w:link w:val="KommentartextZchn"/>
    <w:uiPriority w:val="99"/>
    <w:unhideWhenUsed/>
    <w:rsid w:val="00933D8B"/>
    <w:pPr>
      <w:spacing w:line="240" w:lineRule="auto"/>
    </w:pPr>
    <w:rPr>
      <w:sz w:val="20"/>
      <w:szCs w:val="20"/>
    </w:rPr>
  </w:style>
  <w:style w:type="character" w:customStyle="1" w:styleId="KommentartextZchn">
    <w:name w:val="Kommentartext Zchn"/>
    <w:basedOn w:val="Absatz-Standardschriftart"/>
    <w:link w:val="Kommentartext"/>
    <w:uiPriority w:val="99"/>
    <w:rsid w:val="00933D8B"/>
    <w:rPr>
      <w:sz w:val="20"/>
      <w:szCs w:val="20"/>
    </w:rPr>
  </w:style>
  <w:style w:type="paragraph" w:styleId="Kommentarthema">
    <w:name w:val="annotation subject"/>
    <w:basedOn w:val="Kommentartext"/>
    <w:next w:val="Kommentartext"/>
    <w:link w:val="KommentarthemaZchn"/>
    <w:uiPriority w:val="99"/>
    <w:semiHidden/>
    <w:unhideWhenUsed/>
    <w:rsid w:val="00933D8B"/>
    <w:rPr>
      <w:b/>
      <w:bCs/>
    </w:rPr>
  </w:style>
  <w:style w:type="character" w:customStyle="1" w:styleId="KommentarthemaZchn">
    <w:name w:val="Kommentarthema Zchn"/>
    <w:basedOn w:val="KommentartextZchn"/>
    <w:link w:val="Kommentarthema"/>
    <w:uiPriority w:val="99"/>
    <w:semiHidden/>
    <w:rsid w:val="00933D8B"/>
    <w:rPr>
      <w:b/>
      <w:bCs/>
      <w:sz w:val="20"/>
      <w:szCs w:val="20"/>
    </w:rPr>
  </w:style>
  <w:style w:type="character" w:styleId="BesuchterLink">
    <w:name w:val="FollowedHyperlink"/>
    <w:basedOn w:val="Absatz-Standardschriftart"/>
    <w:uiPriority w:val="99"/>
    <w:semiHidden/>
    <w:unhideWhenUsed/>
    <w:rsid w:val="00A5684B"/>
    <w:rPr>
      <w:color w:val="954F72" w:themeColor="followedHyperlink"/>
      <w:u w:val="single"/>
    </w:rPr>
  </w:style>
  <w:style w:type="paragraph" w:styleId="Listenabsatz">
    <w:name w:val="List Paragraph"/>
    <w:basedOn w:val="Standard"/>
    <w:uiPriority w:val="34"/>
    <w:qFormat/>
    <w:rsid w:val="00BD08EC"/>
    <w:pPr>
      <w:ind w:left="720"/>
      <w:contextualSpacing/>
    </w:pPr>
  </w:style>
  <w:style w:type="paragraph" w:styleId="StandardWeb">
    <w:name w:val="Normal (Web)"/>
    <w:basedOn w:val="Standard"/>
    <w:uiPriority w:val="99"/>
    <w:semiHidden/>
    <w:unhideWhenUsed/>
    <w:rsid w:val="00BD08EC"/>
    <w:rPr>
      <w:rFonts w:ascii="Times New Roman" w:hAnsi="Times New Roman" w:cs="Times New Roman"/>
      <w:sz w:val="24"/>
      <w:szCs w:val="24"/>
    </w:rPr>
  </w:style>
  <w:style w:type="paragraph" w:styleId="Sprechblasentext">
    <w:name w:val="Balloon Text"/>
    <w:basedOn w:val="Standard"/>
    <w:link w:val="SprechblasentextZchn"/>
    <w:uiPriority w:val="99"/>
    <w:semiHidden/>
    <w:unhideWhenUsed/>
    <w:rsid w:val="00CA4A6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A4A65"/>
    <w:rPr>
      <w:rFonts w:ascii="Segoe UI" w:hAnsi="Segoe UI" w:cs="Segoe UI"/>
      <w:sz w:val="18"/>
      <w:szCs w:val="18"/>
    </w:rPr>
  </w:style>
  <w:style w:type="paragraph" w:styleId="Titel">
    <w:name w:val="Title"/>
    <w:basedOn w:val="Standard"/>
    <w:next w:val="Standard"/>
    <w:link w:val="TitelZchn"/>
    <w:uiPriority w:val="10"/>
    <w:qFormat/>
    <w:rsid w:val="00A731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7310A"/>
    <w:rPr>
      <w:rFonts w:asciiTheme="majorHAnsi" w:eastAsiaTheme="majorEastAsia" w:hAnsiTheme="majorHAnsi" w:cstheme="majorBidi"/>
      <w:spacing w:val="-10"/>
      <w:kern w:val="28"/>
      <w:sz w:val="56"/>
      <w:szCs w:val="56"/>
    </w:rPr>
  </w:style>
  <w:style w:type="character" w:customStyle="1" w:styleId="berschrift2Zchn">
    <w:name w:val="Überschrift 2 Zchn"/>
    <w:basedOn w:val="Absatz-Standardschriftart"/>
    <w:link w:val="berschrift2"/>
    <w:uiPriority w:val="9"/>
    <w:rsid w:val="00780C4C"/>
    <w:rPr>
      <w:rFonts w:ascii="Times New Roman" w:eastAsia="Times New Roman" w:hAnsi="Times New Roman" w:cs="Times New Roman"/>
      <w:b/>
      <w:bCs/>
      <w:sz w:val="36"/>
      <w:szCs w:val="36"/>
      <w:lang w:eastAsia="de-DE"/>
    </w:rPr>
  </w:style>
  <w:style w:type="character" w:styleId="Fett">
    <w:name w:val="Strong"/>
    <w:basedOn w:val="Absatz-Standardschriftart"/>
    <w:uiPriority w:val="22"/>
    <w:qFormat/>
    <w:rsid w:val="00780C4C"/>
    <w:rPr>
      <w:b/>
      <w:bCs/>
    </w:rPr>
  </w:style>
  <w:style w:type="paragraph" w:customStyle="1" w:styleId="Flietext">
    <w:name w:val="Fließtext"/>
    <w:autoRedefine/>
    <w:qFormat/>
    <w:rsid w:val="006C5448"/>
    <w:pPr>
      <w:tabs>
        <w:tab w:val="left" w:pos="284"/>
      </w:tabs>
      <w:spacing w:after="0" w:line="270" w:lineRule="atLeast"/>
    </w:pPr>
    <w:rPr>
      <w:rFonts w:ascii="Gazette LT Roman" w:hAnsi="Gazette LT Roman"/>
      <w:sz w:val="18"/>
    </w:rPr>
  </w:style>
  <w:style w:type="paragraph" w:customStyle="1" w:styleId="hyphenate">
    <w:name w:val="hyphenate"/>
    <w:basedOn w:val="Standard"/>
    <w:rsid w:val="0079208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3Zchn">
    <w:name w:val="Überschrift 3 Zchn"/>
    <w:basedOn w:val="Absatz-Standardschriftart"/>
    <w:link w:val="berschrift3"/>
    <w:uiPriority w:val="9"/>
    <w:semiHidden/>
    <w:rsid w:val="00792085"/>
    <w:rPr>
      <w:rFonts w:asciiTheme="majorHAnsi" w:eastAsiaTheme="majorEastAsia" w:hAnsiTheme="majorHAnsi" w:cstheme="majorBidi"/>
      <w:color w:val="1F3763" w:themeColor="accent1" w:themeShade="7F"/>
      <w:sz w:val="24"/>
      <w:szCs w:val="24"/>
    </w:rPr>
  </w:style>
  <w:style w:type="character" w:customStyle="1" w:styleId="zwischenueberschrift-magazin">
    <w:name w:val="zwischenueberschrift-magazin"/>
    <w:basedOn w:val="Absatz-Standardschriftart"/>
    <w:rsid w:val="006163BC"/>
  </w:style>
  <w:style w:type="character" w:customStyle="1" w:styleId="berschrift1Zchn">
    <w:name w:val="Überschrift 1 Zchn"/>
    <w:basedOn w:val="Absatz-Standardschriftart"/>
    <w:link w:val="berschrift1"/>
    <w:uiPriority w:val="9"/>
    <w:rsid w:val="00F95467"/>
    <w:rPr>
      <w:rFonts w:asciiTheme="majorHAnsi" w:eastAsiaTheme="majorEastAsia" w:hAnsiTheme="majorHAnsi" w:cstheme="majorBidi"/>
      <w:color w:val="2F5496" w:themeColor="accent1" w:themeShade="BF"/>
      <w:sz w:val="32"/>
      <w:szCs w:val="32"/>
    </w:rPr>
  </w:style>
  <w:style w:type="paragraph" w:customStyle="1" w:styleId="intro">
    <w:name w:val="intro"/>
    <w:basedOn w:val="Standard"/>
    <w:rsid w:val="00F9546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6Zchn">
    <w:name w:val="Überschrift 6 Zchn"/>
    <w:basedOn w:val="Absatz-Standardschriftart"/>
    <w:link w:val="berschrift6"/>
    <w:uiPriority w:val="9"/>
    <w:semiHidden/>
    <w:rsid w:val="008D15A4"/>
    <w:rPr>
      <w:rFonts w:asciiTheme="majorHAnsi" w:eastAsiaTheme="majorEastAsia" w:hAnsiTheme="majorHAnsi" w:cstheme="majorBidi"/>
      <w:color w:val="1F3763" w:themeColor="accent1" w:themeShade="7F"/>
    </w:rPr>
  </w:style>
  <w:style w:type="paragraph" w:customStyle="1" w:styleId="pf0">
    <w:name w:val="pf0"/>
    <w:basedOn w:val="Standard"/>
    <w:rsid w:val="001E3E7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f01">
    <w:name w:val="cf01"/>
    <w:basedOn w:val="Absatz-Standardschriftart"/>
    <w:rsid w:val="001E3E7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488516">
      <w:bodyDiv w:val="1"/>
      <w:marLeft w:val="0"/>
      <w:marRight w:val="0"/>
      <w:marTop w:val="0"/>
      <w:marBottom w:val="0"/>
      <w:divBdr>
        <w:top w:val="none" w:sz="0" w:space="0" w:color="auto"/>
        <w:left w:val="none" w:sz="0" w:space="0" w:color="auto"/>
        <w:bottom w:val="none" w:sz="0" w:space="0" w:color="auto"/>
        <w:right w:val="none" w:sz="0" w:space="0" w:color="auto"/>
      </w:divBdr>
      <w:divsChild>
        <w:div w:id="1505896978">
          <w:marLeft w:val="0"/>
          <w:marRight w:val="0"/>
          <w:marTop w:val="0"/>
          <w:marBottom w:val="0"/>
          <w:divBdr>
            <w:top w:val="none" w:sz="0" w:space="0" w:color="auto"/>
            <w:left w:val="none" w:sz="0" w:space="0" w:color="auto"/>
            <w:bottom w:val="none" w:sz="0" w:space="0" w:color="auto"/>
            <w:right w:val="none" w:sz="0" w:space="0" w:color="auto"/>
          </w:divBdr>
        </w:div>
        <w:div w:id="256136908">
          <w:marLeft w:val="0"/>
          <w:marRight w:val="0"/>
          <w:marTop w:val="0"/>
          <w:marBottom w:val="0"/>
          <w:divBdr>
            <w:top w:val="none" w:sz="0" w:space="0" w:color="auto"/>
            <w:left w:val="none" w:sz="0" w:space="0" w:color="auto"/>
            <w:bottom w:val="none" w:sz="0" w:space="0" w:color="auto"/>
            <w:right w:val="none" w:sz="0" w:space="0" w:color="auto"/>
          </w:divBdr>
        </w:div>
      </w:divsChild>
    </w:div>
    <w:div w:id="127826729">
      <w:bodyDiv w:val="1"/>
      <w:marLeft w:val="0"/>
      <w:marRight w:val="0"/>
      <w:marTop w:val="0"/>
      <w:marBottom w:val="0"/>
      <w:divBdr>
        <w:top w:val="none" w:sz="0" w:space="0" w:color="auto"/>
        <w:left w:val="none" w:sz="0" w:space="0" w:color="auto"/>
        <w:bottom w:val="none" w:sz="0" w:space="0" w:color="auto"/>
        <w:right w:val="none" w:sz="0" w:space="0" w:color="auto"/>
      </w:divBdr>
    </w:div>
    <w:div w:id="131100298">
      <w:bodyDiv w:val="1"/>
      <w:marLeft w:val="0"/>
      <w:marRight w:val="0"/>
      <w:marTop w:val="0"/>
      <w:marBottom w:val="0"/>
      <w:divBdr>
        <w:top w:val="none" w:sz="0" w:space="0" w:color="auto"/>
        <w:left w:val="none" w:sz="0" w:space="0" w:color="auto"/>
        <w:bottom w:val="none" w:sz="0" w:space="0" w:color="auto"/>
        <w:right w:val="none" w:sz="0" w:space="0" w:color="auto"/>
      </w:divBdr>
      <w:divsChild>
        <w:div w:id="227309633">
          <w:marLeft w:val="0"/>
          <w:marRight w:val="0"/>
          <w:marTop w:val="0"/>
          <w:marBottom w:val="0"/>
          <w:divBdr>
            <w:top w:val="none" w:sz="0" w:space="0" w:color="auto"/>
            <w:left w:val="none" w:sz="0" w:space="0" w:color="auto"/>
            <w:bottom w:val="none" w:sz="0" w:space="0" w:color="auto"/>
            <w:right w:val="none" w:sz="0" w:space="0" w:color="auto"/>
          </w:divBdr>
          <w:divsChild>
            <w:div w:id="1472871265">
              <w:marLeft w:val="0"/>
              <w:marRight w:val="0"/>
              <w:marTop w:val="0"/>
              <w:marBottom w:val="0"/>
              <w:divBdr>
                <w:top w:val="none" w:sz="0" w:space="0" w:color="auto"/>
                <w:left w:val="none" w:sz="0" w:space="0" w:color="auto"/>
                <w:bottom w:val="none" w:sz="0" w:space="0" w:color="auto"/>
                <w:right w:val="none" w:sz="0" w:space="0" w:color="auto"/>
              </w:divBdr>
              <w:divsChild>
                <w:div w:id="1753815748">
                  <w:marLeft w:val="0"/>
                  <w:marRight w:val="0"/>
                  <w:marTop w:val="0"/>
                  <w:marBottom w:val="0"/>
                  <w:divBdr>
                    <w:top w:val="none" w:sz="0" w:space="0" w:color="auto"/>
                    <w:left w:val="none" w:sz="0" w:space="0" w:color="auto"/>
                    <w:bottom w:val="none" w:sz="0" w:space="0" w:color="auto"/>
                    <w:right w:val="none" w:sz="0" w:space="0" w:color="auto"/>
                  </w:divBdr>
                  <w:divsChild>
                    <w:div w:id="299726662">
                      <w:marLeft w:val="0"/>
                      <w:marRight w:val="0"/>
                      <w:marTop w:val="0"/>
                      <w:marBottom w:val="0"/>
                      <w:divBdr>
                        <w:top w:val="none" w:sz="0" w:space="0" w:color="auto"/>
                        <w:left w:val="none" w:sz="0" w:space="0" w:color="auto"/>
                        <w:bottom w:val="none" w:sz="0" w:space="0" w:color="auto"/>
                        <w:right w:val="none" w:sz="0" w:space="0" w:color="auto"/>
                      </w:divBdr>
                      <w:divsChild>
                        <w:div w:id="245462288">
                          <w:marLeft w:val="0"/>
                          <w:marRight w:val="0"/>
                          <w:marTop w:val="0"/>
                          <w:marBottom w:val="0"/>
                          <w:divBdr>
                            <w:top w:val="none" w:sz="0" w:space="0" w:color="auto"/>
                            <w:left w:val="none" w:sz="0" w:space="0" w:color="auto"/>
                            <w:bottom w:val="none" w:sz="0" w:space="0" w:color="auto"/>
                            <w:right w:val="none" w:sz="0" w:space="0" w:color="auto"/>
                          </w:divBdr>
                          <w:divsChild>
                            <w:div w:id="35234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201743">
          <w:marLeft w:val="0"/>
          <w:marRight w:val="0"/>
          <w:marTop w:val="0"/>
          <w:marBottom w:val="0"/>
          <w:divBdr>
            <w:top w:val="none" w:sz="0" w:space="0" w:color="auto"/>
            <w:left w:val="none" w:sz="0" w:space="0" w:color="auto"/>
            <w:bottom w:val="none" w:sz="0" w:space="0" w:color="auto"/>
            <w:right w:val="none" w:sz="0" w:space="0" w:color="auto"/>
          </w:divBdr>
          <w:divsChild>
            <w:div w:id="1675646053">
              <w:marLeft w:val="0"/>
              <w:marRight w:val="0"/>
              <w:marTop w:val="0"/>
              <w:marBottom w:val="0"/>
              <w:divBdr>
                <w:top w:val="none" w:sz="0" w:space="0" w:color="auto"/>
                <w:left w:val="none" w:sz="0" w:space="0" w:color="auto"/>
                <w:bottom w:val="none" w:sz="0" w:space="0" w:color="auto"/>
                <w:right w:val="none" w:sz="0" w:space="0" w:color="auto"/>
              </w:divBdr>
              <w:divsChild>
                <w:div w:id="522479476">
                  <w:marLeft w:val="0"/>
                  <w:marRight w:val="0"/>
                  <w:marTop w:val="0"/>
                  <w:marBottom w:val="0"/>
                  <w:divBdr>
                    <w:top w:val="none" w:sz="0" w:space="0" w:color="auto"/>
                    <w:left w:val="none" w:sz="0" w:space="0" w:color="auto"/>
                    <w:bottom w:val="none" w:sz="0" w:space="0" w:color="auto"/>
                    <w:right w:val="none" w:sz="0" w:space="0" w:color="auto"/>
                  </w:divBdr>
                  <w:divsChild>
                    <w:div w:id="172115126">
                      <w:marLeft w:val="0"/>
                      <w:marRight w:val="0"/>
                      <w:marTop w:val="0"/>
                      <w:marBottom w:val="0"/>
                      <w:divBdr>
                        <w:top w:val="none" w:sz="0" w:space="0" w:color="auto"/>
                        <w:left w:val="none" w:sz="0" w:space="0" w:color="auto"/>
                        <w:bottom w:val="none" w:sz="0" w:space="0" w:color="auto"/>
                        <w:right w:val="none" w:sz="0" w:space="0" w:color="auto"/>
                      </w:divBdr>
                      <w:divsChild>
                        <w:div w:id="697780686">
                          <w:marLeft w:val="0"/>
                          <w:marRight w:val="0"/>
                          <w:marTop w:val="0"/>
                          <w:marBottom w:val="0"/>
                          <w:divBdr>
                            <w:top w:val="none" w:sz="0" w:space="0" w:color="auto"/>
                            <w:left w:val="none" w:sz="0" w:space="0" w:color="auto"/>
                            <w:bottom w:val="none" w:sz="0" w:space="0" w:color="auto"/>
                            <w:right w:val="none" w:sz="0" w:space="0" w:color="auto"/>
                          </w:divBdr>
                          <w:divsChild>
                            <w:div w:id="210950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21903">
      <w:bodyDiv w:val="1"/>
      <w:marLeft w:val="0"/>
      <w:marRight w:val="0"/>
      <w:marTop w:val="0"/>
      <w:marBottom w:val="0"/>
      <w:divBdr>
        <w:top w:val="none" w:sz="0" w:space="0" w:color="auto"/>
        <w:left w:val="none" w:sz="0" w:space="0" w:color="auto"/>
        <w:bottom w:val="none" w:sz="0" w:space="0" w:color="auto"/>
        <w:right w:val="none" w:sz="0" w:space="0" w:color="auto"/>
      </w:divBdr>
    </w:div>
    <w:div w:id="368847046">
      <w:bodyDiv w:val="1"/>
      <w:marLeft w:val="0"/>
      <w:marRight w:val="0"/>
      <w:marTop w:val="0"/>
      <w:marBottom w:val="0"/>
      <w:divBdr>
        <w:top w:val="none" w:sz="0" w:space="0" w:color="auto"/>
        <w:left w:val="none" w:sz="0" w:space="0" w:color="auto"/>
        <w:bottom w:val="none" w:sz="0" w:space="0" w:color="auto"/>
        <w:right w:val="none" w:sz="0" w:space="0" w:color="auto"/>
      </w:divBdr>
    </w:div>
    <w:div w:id="731006878">
      <w:bodyDiv w:val="1"/>
      <w:marLeft w:val="0"/>
      <w:marRight w:val="0"/>
      <w:marTop w:val="0"/>
      <w:marBottom w:val="0"/>
      <w:divBdr>
        <w:top w:val="none" w:sz="0" w:space="0" w:color="auto"/>
        <w:left w:val="none" w:sz="0" w:space="0" w:color="auto"/>
        <w:bottom w:val="none" w:sz="0" w:space="0" w:color="auto"/>
        <w:right w:val="none" w:sz="0" w:space="0" w:color="auto"/>
      </w:divBdr>
    </w:div>
    <w:div w:id="784276093">
      <w:bodyDiv w:val="1"/>
      <w:marLeft w:val="0"/>
      <w:marRight w:val="0"/>
      <w:marTop w:val="0"/>
      <w:marBottom w:val="0"/>
      <w:divBdr>
        <w:top w:val="none" w:sz="0" w:space="0" w:color="auto"/>
        <w:left w:val="none" w:sz="0" w:space="0" w:color="auto"/>
        <w:bottom w:val="none" w:sz="0" w:space="0" w:color="auto"/>
        <w:right w:val="none" w:sz="0" w:space="0" w:color="auto"/>
      </w:divBdr>
    </w:div>
    <w:div w:id="810630444">
      <w:bodyDiv w:val="1"/>
      <w:marLeft w:val="0"/>
      <w:marRight w:val="0"/>
      <w:marTop w:val="0"/>
      <w:marBottom w:val="0"/>
      <w:divBdr>
        <w:top w:val="none" w:sz="0" w:space="0" w:color="auto"/>
        <w:left w:val="none" w:sz="0" w:space="0" w:color="auto"/>
        <w:bottom w:val="none" w:sz="0" w:space="0" w:color="auto"/>
        <w:right w:val="none" w:sz="0" w:space="0" w:color="auto"/>
      </w:divBdr>
    </w:div>
    <w:div w:id="914358615">
      <w:bodyDiv w:val="1"/>
      <w:marLeft w:val="0"/>
      <w:marRight w:val="0"/>
      <w:marTop w:val="0"/>
      <w:marBottom w:val="0"/>
      <w:divBdr>
        <w:top w:val="none" w:sz="0" w:space="0" w:color="auto"/>
        <w:left w:val="none" w:sz="0" w:space="0" w:color="auto"/>
        <w:bottom w:val="none" w:sz="0" w:space="0" w:color="auto"/>
        <w:right w:val="none" w:sz="0" w:space="0" w:color="auto"/>
      </w:divBdr>
      <w:divsChild>
        <w:div w:id="1523668479">
          <w:marLeft w:val="0"/>
          <w:marRight w:val="0"/>
          <w:marTop w:val="0"/>
          <w:marBottom w:val="0"/>
          <w:divBdr>
            <w:top w:val="none" w:sz="0" w:space="0" w:color="auto"/>
            <w:left w:val="none" w:sz="0" w:space="0" w:color="auto"/>
            <w:bottom w:val="none" w:sz="0" w:space="0" w:color="auto"/>
            <w:right w:val="none" w:sz="0" w:space="0" w:color="auto"/>
          </w:divBdr>
        </w:div>
      </w:divsChild>
    </w:div>
    <w:div w:id="1022826701">
      <w:bodyDiv w:val="1"/>
      <w:marLeft w:val="0"/>
      <w:marRight w:val="0"/>
      <w:marTop w:val="0"/>
      <w:marBottom w:val="0"/>
      <w:divBdr>
        <w:top w:val="none" w:sz="0" w:space="0" w:color="auto"/>
        <w:left w:val="none" w:sz="0" w:space="0" w:color="auto"/>
        <w:bottom w:val="none" w:sz="0" w:space="0" w:color="auto"/>
        <w:right w:val="none" w:sz="0" w:space="0" w:color="auto"/>
      </w:divBdr>
    </w:div>
    <w:div w:id="1120033319">
      <w:bodyDiv w:val="1"/>
      <w:marLeft w:val="0"/>
      <w:marRight w:val="0"/>
      <w:marTop w:val="0"/>
      <w:marBottom w:val="0"/>
      <w:divBdr>
        <w:top w:val="none" w:sz="0" w:space="0" w:color="auto"/>
        <w:left w:val="none" w:sz="0" w:space="0" w:color="auto"/>
        <w:bottom w:val="none" w:sz="0" w:space="0" w:color="auto"/>
        <w:right w:val="none" w:sz="0" w:space="0" w:color="auto"/>
      </w:divBdr>
    </w:div>
    <w:div w:id="1307012553">
      <w:bodyDiv w:val="1"/>
      <w:marLeft w:val="0"/>
      <w:marRight w:val="0"/>
      <w:marTop w:val="0"/>
      <w:marBottom w:val="0"/>
      <w:divBdr>
        <w:top w:val="none" w:sz="0" w:space="0" w:color="auto"/>
        <w:left w:val="none" w:sz="0" w:space="0" w:color="auto"/>
        <w:bottom w:val="none" w:sz="0" w:space="0" w:color="auto"/>
        <w:right w:val="none" w:sz="0" w:space="0" w:color="auto"/>
      </w:divBdr>
    </w:div>
    <w:div w:id="1356925465">
      <w:bodyDiv w:val="1"/>
      <w:marLeft w:val="0"/>
      <w:marRight w:val="0"/>
      <w:marTop w:val="0"/>
      <w:marBottom w:val="0"/>
      <w:divBdr>
        <w:top w:val="none" w:sz="0" w:space="0" w:color="auto"/>
        <w:left w:val="none" w:sz="0" w:space="0" w:color="auto"/>
        <w:bottom w:val="none" w:sz="0" w:space="0" w:color="auto"/>
        <w:right w:val="none" w:sz="0" w:space="0" w:color="auto"/>
      </w:divBdr>
    </w:div>
    <w:div w:id="1414622991">
      <w:bodyDiv w:val="1"/>
      <w:marLeft w:val="0"/>
      <w:marRight w:val="0"/>
      <w:marTop w:val="0"/>
      <w:marBottom w:val="0"/>
      <w:divBdr>
        <w:top w:val="none" w:sz="0" w:space="0" w:color="auto"/>
        <w:left w:val="none" w:sz="0" w:space="0" w:color="auto"/>
        <w:bottom w:val="none" w:sz="0" w:space="0" w:color="auto"/>
        <w:right w:val="none" w:sz="0" w:space="0" w:color="auto"/>
      </w:divBdr>
    </w:div>
    <w:div w:id="1527060590">
      <w:bodyDiv w:val="1"/>
      <w:marLeft w:val="0"/>
      <w:marRight w:val="0"/>
      <w:marTop w:val="0"/>
      <w:marBottom w:val="0"/>
      <w:divBdr>
        <w:top w:val="none" w:sz="0" w:space="0" w:color="auto"/>
        <w:left w:val="none" w:sz="0" w:space="0" w:color="auto"/>
        <w:bottom w:val="none" w:sz="0" w:space="0" w:color="auto"/>
        <w:right w:val="none" w:sz="0" w:space="0" w:color="auto"/>
      </w:divBdr>
    </w:div>
    <w:div w:id="1690988822">
      <w:bodyDiv w:val="1"/>
      <w:marLeft w:val="0"/>
      <w:marRight w:val="0"/>
      <w:marTop w:val="0"/>
      <w:marBottom w:val="0"/>
      <w:divBdr>
        <w:top w:val="none" w:sz="0" w:space="0" w:color="auto"/>
        <w:left w:val="none" w:sz="0" w:space="0" w:color="auto"/>
        <w:bottom w:val="none" w:sz="0" w:space="0" w:color="auto"/>
        <w:right w:val="none" w:sz="0" w:space="0" w:color="auto"/>
      </w:divBdr>
    </w:div>
    <w:div w:id="1724018044">
      <w:bodyDiv w:val="1"/>
      <w:marLeft w:val="0"/>
      <w:marRight w:val="0"/>
      <w:marTop w:val="0"/>
      <w:marBottom w:val="0"/>
      <w:divBdr>
        <w:top w:val="none" w:sz="0" w:space="0" w:color="auto"/>
        <w:left w:val="none" w:sz="0" w:space="0" w:color="auto"/>
        <w:bottom w:val="none" w:sz="0" w:space="0" w:color="auto"/>
        <w:right w:val="none" w:sz="0" w:space="0" w:color="auto"/>
      </w:divBdr>
    </w:div>
    <w:div w:id="1798451295">
      <w:bodyDiv w:val="1"/>
      <w:marLeft w:val="0"/>
      <w:marRight w:val="0"/>
      <w:marTop w:val="0"/>
      <w:marBottom w:val="0"/>
      <w:divBdr>
        <w:top w:val="none" w:sz="0" w:space="0" w:color="auto"/>
        <w:left w:val="none" w:sz="0" w:space="0" w:color="auto"/>
        <w:bottom w:val="none" w:sz="0" w:space="0" w:color="auto"/>
        <w:right w:val="none" w:sz="0" w:space="0" w:color="auto"/>
      </w:divBdr>
    </w:div>
    <w:div w:id="2066053821">
      <w:bodyDiv w:val="1"/>
      <w:marLeft w:val="0"/>
      <w:marRight w:val="0"/>
      <w:marTop w:val="0"/>
      <w:marBottom w:val="0"/>
      <w:divBdr>
        <w:top w:val="none" w:sz="0" w:space="0" w:color="auto"/>
        <w:left w:val="none" w:sz="0" w:space="0" w:color="auto"/>
        <w:bottom w:val="none" w:sz="0" w:space="0" w:color="auto"/>
        <w:right w:val="none" w:sz="0" w:space="0" w:color="auto"/>
      </w:divBdr>
    </w:div>
    <w:div w:id="213837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ederland-bayerische-rhoen.de"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info@text-design.de"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wagner@gesundheitsregion-baederland.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8.jpg"/><Relationship Id="rId1" Type="http://schemas.openxmlformats.org/officeDocument/2006/relationships/image" Target="media/image7.png"/><Relationship Id="rId4" Type="http://schemas.openxmlformats.org/officeDocument/2006/relationships/image" Target="media/image80.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1729</Words>
  <Characters>10898</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texT Design</dc:creator>
  <cp:keywords/>
  <dc:description/>
  <cp:lastModifiedBy>Ute Ritzmann</cp:lastModifiedBy>
  <cp:revision>2</cp:revision>
  <cp:lastPrinted>2021-12-12T11:51:00Z</cp:lastPrinted>
  <dcterms:created xsi:type="dcterms:W3CDTF">2024-03-26T13:54:00Z</dcterms:created>
  <dcterms:modified xsi:type="dcterms:W3CDTF">2024-03-26T13:54:00Z</dcterms:modified>
</cp:coreProperties>
</file>